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EE86C8" w14:textId="4E3CB985" w:rsidR="43C8A90B" w:rsidRDefault="43C8A90B" w:rsidP="3F0F4F10">
      <w:pPr>
        <w:spacing w:after="0"/>
        <w:jc w:val="center"/>
        <w:rPr>
          <w:b/>
          <w:bCs/>
          <w:color w:val="4F6228" w:themeColor="accent3" w:themeShade="80"/>
          <w:sz w:val="36"/>
          <w:szCs w:val="36"/>
        </w:rPr>
      </w:pPr>
      <w:r w:rsidRPr="3F0F4F10">
        <w:rPr>
          <w:b/>
          <w:bCs/>
          <w:color w:val="4F6228" w:themeColor="accent3" w:themeShade="80"/>
          <w:sz w:val="36"/>
          <w:szCs w:val="36"/>
        </w:rPr>
        <w:t>GIOVANI E INTRECCI DI COMUNIT</w:t>
      </w:r>
      <w:bookmarkStart w:id="0" w:name="_Hlk64354583"/>
      <w:r w:rsidRPr="3F0F4F10">
        <w:rPr>
          <w:b/>
          <w:bCs/>
          <w:color w:val="4F6228" w:themeColor="accent3" w:themeShade="80"/>
          <w:sz w:val="36"/>
          <w:szCs w:val="36"/>
        </w:rPr>
        <w:t>À</w:t>
      </w:r>
    </w:p>
    <w:p w14:paraId="7F76D2DC" w14:textId="70D1A7C1" w:rsidR="00B85060" w:rsidRPr="0015786D" w:rsidRDefault="00B85060" w:rsidP="463DD9EA">
      <w:pPr>
        <w:spacing w:after="0"/>
        <w:jc w:val="center"/>
        <w:rPr>
          <w:b/>
          <w:bCs/>
          <w:color w:val="4F6228"/>
          <w:sz w:val="36"/>
          <w:szCs w:val="36"/>
        </w:rPr>
      </w:pPr>
      <w:r w:rsidRPr="5679683B">
        <w:rPr>
          <w:b/>
          <w:bCs/>
          <w:color w:val="4F6228" w:themeColor="accent3" w:themeShade="80"/>
          <w:sz w:val="36"/>
          <w:szCs w:val="36"/>
        </w:rPr>
        <w:t>BANDO nr.</w:t>
      </w:r>
      <w:r w:rsidR="00F7301B" w:rsidRPr="5679683B">
        <w:rPr>
          <w:b/>
          <w:bCs/>
          <w:color w:val="4F6228" w:themeColor="accent3" w:themeShade="80"/>
          <w:sz w:val="36"/>
          <w:szCs w:val="36"/>
        </w:rPr>
        <w:t>1</w:t>
      </w:r>
      <w:r w:rsidRPr="5679683B">
        <w:rPr>
          <w:b/>
          <w:bCs/>
          <w:color w:val="4F6228" w:themeColor="accent3" w:themeShade="80"/>
          <w:sz w:val="36"/>
          <w:szCs w:val="36"/>
        </w:rPr>
        <w:t>/202</w:t>
      </w:r>
      <w:r w:rsidR="619BDA47" w:rsidRPr="5679683B">
        <w:rPr>
          <w:b/>
          <w:bCs/>
          <w:color w:val="4F6228" w:themeColor="accent3" w:themeShade="80"/>
          <w:sz w:val="36"/>
          <w:szCs w:val="36"/>
        </w:rPr>
        <w:t>6</w:t>
      </w:r>
      <w:r w:rsidRPr="5679683B">
        <w:rPr>
          <w:b/>
          <w:bCs/>
          <w:color w:val="4F6228" w:themeColor="accent3" w:themeShade="80"/>
          <w:sz w:val="36"/>
          <w:szCs w:val="36"/>
        </w:rPr>
        <w:t xml:space="preserve"> –</w:t>
      </w:r>
      <w:r w:rsidR="093CA399" w:rsidRPr="5679683B">
        <w:rPr>
          <w:b/>
          <w:bCs/>
          <w:color w:val="4F6228" w:themeColor="accent3" w:themeShade="80"/>
          <w:sz w:val="36"/>
          <w:szCs w:val="36"/>
        </w:rPr>
        <w:t xml:space="preserve">   </w:t>
      </w:r>
      <w:r w:rsidR="46F6711D" w:rsidRPr="5679683B">
        <w:rPr>
          <w:b/>
          <w:bCs/>
          <w:color w:val="4F6228" w:themeColor="accent3" w:themeShade="80"/>
          <w:sz w:val="36"/>
          <w:szCs w:val="36"/>
        </w:rPr>
        <w:t>scadenza: 24 febbraio</w:t>
      </w:r>
      <w:r w:rsidR="00B017C8" w:rsidRPr="5679683B">
        <w:rPr>
          <w:b/>
          <w:bCs/>
          <w:color w:val="4F6228" w:themeColor="accent3" w:themeShade="80"/>
          <w:sz w:val="36"/>
          <w:szCs w:val="36"/>
        </w:rPr>
        <w:t xml:space="preserve"> 202</w:t>
      </w:r>
      <w:r w:rsidR="5050ACA4" w:rsidRPr="5679683B">
        <w:rPr>
          <w:b/>
          <w:bCs/>
          <w:color w:val="4F6228" w:themeColor="accent3" w:themeShade="80"/>
          <w:sz w:val="36"/>
          <w:szCs w:val="36"/>
        </w:rPr>
        <w:t>6</w:t>
      </w:r>
    </w:p>
    <w:p w14:paraId="0C8433D1" w14:textId="77777777" w:rsidR="00B85060" w:rsidRPr="00B85060" w:rsidRDefault="00B85060" w:rsidP="009A5CB3">
      <w:pPr>
        <w:jc w:val="center"/>
        <w:rPr>
          <w:rFonts w:cstheme="minorHAnsi"/>
          <w:b/>
          <w:bCs/>
          <w:sz w:val="16"/>
          <w:szCs w:val="16"/>
        </w:rPr>
      </w:pPr>
    </w:p>
    <w:p w14:paraId="46C48FFF" w14:textId="77777777" w:rsidR="009A5CB3" w:rsidRPr="00B85060" w:rsidRDefault="00C02A9C" w:rsidP="009A5CB3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B85060">
        <w:rPr>
          <w:rFonts w:cstheme="minorHAnsi"/>
          <w:b/>
          <w:bCs/>
          <w:sz w:val="36"/>
          <w:szCs w:val="36"/>
          <w:u w:val="single"/>
        </w:rPr>
        <w:t>SCHEDA PROGETTO</w:t>
      </w:r>
    </w:p>
    <w:bookmarkEnd w:id="0"/>
    <w:p w14:paraId="1BA1C886" w14:textId="3B9E8895" w:rsidR="00C3782C" w:rsidRDefault="00D6542B" w:rsidP="74D56E23">
      <w:pPr>
        <w:spacing w:after="0"/>
        <w:jc w:val="both"/>
        <w:rPr>
          <w:color w:val="202124"/>
          <w:sz w:val="24"/>
          <w:szCs w:val="24"/>
          <w:shd w:val="clear" w:color="auto" w:fill="FFFFFF"/>
        </w:rPr>
      </w:pPr>
      <w:r w:rsidRPr="74D56E23">
        <w:rPr>
          <w:color w:val="202124"/>
          <w:sz w:val="24"/>
          <w:szCs w:val="24"/>
          <w:shd w:val="clear" w:color="auto" w:fill="FFFFFF"/>
        </w:rPr>
        <w:t xml:space="preserve">Compila questo modulo dopo aver </w:t>
      </w:r>
      <w:r w:rsidRPr="74D56E23">
        <w:rPr>
          <w:b/>
          <w:bCs/>
          <w:color w:val="202124"/>
          <w:sz w:val="24"/>
          <w:szCs w:val="24"/>
          <w:shd w:val="clear" w:color="auto" w:fill="FFFFFF"/>
        </w:rPr>
        <w:t>letto tutto il Bando</w:t>
      </w:r>
      <w:r w:rsidR="00C3782C" w:rsidRPr="74D56E23">
        <w:rPr>
          <w:color w:val="202124"/>
          <w:sz w:val="24"/>
          <w:szCs w:val="24"/>
          <w:shd w:val="clear" w:color="auto" w:fill="FFFFFF"/>
        </w:rPr>
        <w:t xml:space="preserve"> (</w:t>
      </w:r>
      <w:r w:rsidR="00C3782C" w:rsidRPr="3F0F4F10">
        <w:rPr>
          <w:color w:val="202124"/>
          <w:sz w:val="24"/>
          <w:szCs w:val="24"/>
          <w:shd w:val="clear" w:color="auto" w:fill="FFFFFF"/>
        </w:rPr>
        <w:t xml:space="preserve">documento </w:t>
      </w:r>
      <w:r w:rsidR="003561FC" w:rsidRPr="3F0F4F10">
        <w:rPr>
          <w:color w:val="202124"/>
          <w:sz w:val="24"/>
          <w:szCs w:val="24"/>
          <w:shd w:val="clear" w:color="auto" w:fill="FFFFFF"/>
        </w:rPr>
        <w:t>“BANDO 01_202</w:t>
      </w:r>
      <w:r w:rsidR="30F9AAEE" w:rsidRPr="3F0F4F10">
        <w:rPr>
          <w:color w:val="202124"/>
          <w:sz w:val="24"/>
          <w:szCs w:val="24"/>
          <w:shd w:val="clear" w:color="auto" w:fill="FFFFFF"/>
        </w:rPr>
        <w:t>6</w:t>
      </w:r>
      <w:r w:rsidR="003561FC" w:rsidRPr="3F0F4F10">
        <w:rPr>
          <w:color w:val="202124"/>
          <w:sz w:val="24"/>
          <w:szCs w:val="24"/>
          <w:shd w:val="clear" w:color="auto" w:fill="FFFFFF"/>
        </w:rPr>
        <w:t xml:space="preserve"> </w:t>
      </w:r>
      <w:r w:rsidR="640CD954" w:rsidRPr="3F0F4F10">
        <w:rPr>
          <w:color w:val="202124"/>
          <w:sz w:val="24"/>
          <w:szCs w:val="24"/>
          <w:shd w:val="clear" w:color="auto" w:fill="FFFFFF"/>
        </w:rPr>
        <w:t>Giovani e intrecci di Comunità</w:t>
      </w:r>
      <w:r w:rsidR="003561FC" w:rsidRPr="3F0F4F10">
        <w:rPr>
          <w:color w:val="202124"/>
          <w:sz w:val="24"/>
          <w:szCs w:val="24"/>
          <w:shd w:val="clear" w:color="auto" w:fill="FFFFFF"/>
        </w:rPr>
        <w:t>”</w:t>
      </w:r>
      <w:r w:rsidR="00C3782C" w:rsidRPr="74D56E23">
        <w:rPr>
          <w:color w:val="202124"/>
          <w:sz w:val="24"/>
          <w:szCs w:val="24"/>
          <w:shd w:val="clear" w:color="auto" w:fill="FFFFFF"/>
        </w:rPr>
        <w:t xml:space="preserve">). </w:t>
      </w:r>
    </w:p>
    <w:p w14:paraId="72DBAF7E" w14:textId="567DDF6A" w:rsidR="009A5CB3" w:rsidRPr="00D6542B" w:rsidRDefault="009A5CB3" w:rsidP="41765BF8">
      <w:pPr>
        <w:rPr>
          <w:sz w:val="24"/>
          <w:szCs w:val="24"/>
        </w:rPr>
      </w:pPr>
      <w:r w:rsidRPr="5679683B">
        <w:rPr>
          <w:sz w:val="24"/>
          <w:szCs w:val="24"/>
        </w:rPr>
        <w:t xml:space="preserve">Da inviare via mail a </w:t>
      </w:r>
      <w:hyperlink r:id="rId11" w:history="1">
        <w:r w:rsidR="001838E0" w:rsidRPr="000858BE">
          <w:rPr>
            <w:rStyle w:val="Collegamentoipertestuale"/>
            <w:b/>
            <w:bCs/>
            <w:sz w:val="24"/>
            <w:szCs w:val="24"/>
          </w:rPr>
          <w:t>tpg@primiero.tn.it</w:t>
        </w:r>
      </w:hyperlink>
      <w:r w:rsidRPr="5679683B">
        <w:rPr>
          <w:sz w:val="24"/>
          <w:szCs w:val="24"/>
        </w:rPr>
        <w:t xml:space="preserve"> entro e non oltre</w:t>
      </w:r>
      <w:r w:rsidR="4AF9CE13" w:rsidRPr="5679683B">
        <w:rPr>
          <w:sz w:val="24"/>
          <w:szCs w:val="24"/>
        </w:rPr>
        <w:t xml:space="preserve"> </w:t>
      </w:r>
      <w:r w:rsidR="4AF9CE13" w:rsidRPr="5679683B">
        <w:rPr>
          <w:b/>
          <w:bCs/>
          <w:sz w:val="24"/>
          <w:szCs w:val="24"/>
        </w:rPr>
        <w:t>martedì 24</w:t>
      </w:r>
      <w:r w:rsidR="08887899" w:rsidRPr="5679683B">
        <w:rPr>
          <w:b/>
          <w:bCs/>
          <w:sz w:val="24"/>
          <w:szCs w:val="24"/>
        </w:rPr>
        <w:t xml:space="preserve"> febbraio</w:t>
      </w:r>
      <w:r w:rsidR="32B5A1F4" w:rsidRPr="5679683B">
        <w:rPr>
          <w:b/>
          <w:bCs/>
          <w:color w:val="000000" w:themeColor="text1"/>
          <w:sz w:val="24"/>
          <w:szCs w:val="24"/>
        </w:rPr>
        <w:t xml:space="preserve"> 2026. </w:t>
      </w:r>
    </w:p>
    <w:p w14:paraId="70E87B6B" w14:textId="77777777" w:rsidR="00C02A9C" w:rsidRDefault="00C02A9C" w:rsidP="00C02A9C">
      <w:pPr>
        <w:spacing w:after="0" w:line="240" w:lineRule="auto"/>
        <w:jc w:val="both"/>
        <w:rPr>
          <w:sz w:val="6"/>
          <w:szCs w:val="6"/>
        </w:rPr>
      </w:pP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2830"/>
        <w:gridCol w:w="6798"/>
      </w:tblGrid>
      <w:tr w:rsidR="00C02A9C" w14:paraId="52150FAE" w14:textId="77777777" w:rsidTr="617F5A9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1D3A17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Piano Giovani di Zona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EE569B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YoungLab</w:t>
            </w:r>
            <w:proofErr w:type="spellEnd"/>
            <w:r>
              <w:rPr>
                <w:rFonts w:cstheme="minorHAnsi"/>
              </w:rPr>
              <w:t xml:space="preserve"> Primiero e Vanoi</w:t>
            </w:r>
          </w:p>
        </w:tc>
      </w:tr>
      <w:tr w:rsidR="00526BAE" w14:paraId="37733C38" w14:textId="77777777" w:rsidTr="617F5A9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0778A1" w14:textId="77777777" w:rsidR="00526BAE" w:rsidRDefault="00526BA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Titolo del progetto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AB79F9" w14:textId="77777777" w:rsidR="00526BAE" w:rsidRDefault="00526BAE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BFE3BA5" w14:textId="1B8DBE75" w:rsidR="617F5A9D" w:rsidRDefault="617F5A9D"/>
    <w:p w14:paraId="0068577E" w14:textId="77777777" w:rsidR="00C02A9C" w:rsidRDefault="00C02A9C" w:rsidP="00C02A9C">
      <w:pPr>
        <w:spacing w:after="0" w:line="240" w:lineRule="auto"/>
        <w:jc w:val="both"/>
        <w:rPr>
          <w:sz w:val="6"/>
          <w:szCs w:val="6"/>
        </w:rPr>
      </w:pPr>
    </w:p>
    <w:p w14:paraId="3DF13F16" w14:textId="77777777" w:rsidR="00C02A9C" w:rsidRPr="00C02A9C" w:rsidRDefault="00C02A9C" w:rsidP="00C02A9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2830"/>
        <w:gridCol w:w="6798"/>
      </w:tblGrid>
      <w:tr w:rsidR="00C02A9C" w14:paraId="1308A3DD" w14:textId="77777777" w:rsidTr="00C02A9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B0DFF5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Riferimenti del responsabile e del soggetto proponente - responsabile</w:t>
            </w:r>
          </w:p>
        </w:tc>
      </w:tr>
      <w:tr w:rsidR="00C02A9C" w14:paraId="472EF08D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D831C3E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Cognome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0E3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59803948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ECF3420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Telefono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6D7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274882B3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7225B5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1C4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3CAE6DE" w14:textId="77777777" w:rsidR="00C02A9C" w:rsidRDefault="00C02A9C" w:rsidP="00C02A9C">
      <w:pPr>
        <w:spacing w:after="0" w:line="240" w:lineRule="auto"/>
        <w:jc w:val="both"/>
        <w:rPr>
          <w:sz w:val="6"/>
          <w:szCs w:val="6"/>
        </w:rPr>
      </w:pP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2830"/>
        <w:gridCol w:w="6798"/>
      </w:tblGrid>
      <w:tr w:rsidR="00C02A9C" w14:paraId="5237B72D" w14:textId="77777777" w:rsidTr="00C02A9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A07A45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Dati del soggetto attuatore</w:t>
            </w:r>
          </w:p>
        </w:tc>
      </w:tr>
      <w:tr w:rsidR="00C02A9C" w14:paraId="4AA2B887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E7B2DF0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Denominazione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BF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489F460B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F8DF3E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Indirizzo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F9D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06DECB71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14EDF1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Legale rappresentante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B5E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70D9CF8D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C2F58D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C.F. o P.IVA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D8B8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534411E9" w14:textId="77777777" w:rsidTr="00C02A9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EFC43B7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pec</w:t>
            </w:r>
            <w:proofErr w:type="spellEnd"/>
            <w:r>
              <w:rPr>
                <w:rFonts w:cstheme="minorHAnsi"/>
              </w:rPr>
              <w:t xml:space="preserve"> o mail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81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5700C6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6697E54A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628"/>
      </w:tblGrid>
      <w:tr w:rsidR="00C02A9C" w14:paraId="0F412BB0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C44320E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t xml:space="preserve">PERCHE’? Descrizione del progetto </w:t>
            </w:r>
          </w:p>
        </w:tc>
      </w:tr>
    </w:tbl>
    <w:p w14:paraId="5235C84B" w14:textId="77777777" w:rsidR="00C02A9C" w:rsidRDefault="00C02A9C" w:rsidP="00C02A9C">
      <w:pPr>
        <w:spacing w:after="0" w:line="240" w:lineRule="auto"/>
        <w:jc w:val="both"/>
        <w:rPr>
          <w:sz w:val="6"/>
          <w:szCs w:val="6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7E1CAC2C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451B86A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quale CONTESTO si andrà ad inserire il progetto: quali bisogni/questioni intendi affrontare? </w:t>
            </w:r>
            <w:proofErr w:type="spellStart"/>
            <w:r>
              <w:rPr>
                <w:rFonts w:cstheme="minorHAnsi"/>
              </w:rPr>
              <w:t>Perchè</w:t>
            </w:r>
            <w:proofErr w:type="spellEnd"/>
            <w:r>
              <w:rPr>
                <w:rFonts w:cstheme="minorHAnsi"/>
              </w:rPr>
              <w:t>?</w:t>
            </w:r>
          </w:p>
        </w:tc>
      </w:tr>
    </w:tbl>
    <w:p w14:paraId="2D0602F4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5AAC24EE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19119395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52577BCB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7283A050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  <w:sectPr w:rsidR="00C02A9C" w:rsidSect="0001051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843" w:right="1134" w:bottom="1134" w:left="1134" w:header="284" w:footer="708" w:gutter="0"/>
          <w:pgNumType w:chapStyle="1"/>
          <w:cols w:space="720"/>
        </w:sectPr>
      </w:pPr>
    </w:p>
    <w:p w14:paraId="3EAA14A6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1DE6FA40" w14:textId="77777777" w:rsidR="00A83B64" w:rsidRDefault="00A83B64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4A20E69C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11B29D7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Parole chiave che descrivono il progetto </w:t>
            </w:r>
            <w:r>
              <w:rPr>
                <w:rFonts w:cstheme="minorHAnsi"/>
                <w:i/>
                <w:sz w:val="16"/>
                <w:szCs w:val="16"/>
              </w:rPr>
              <w:t>(tutti i campi sono obbligatori)</w:t>
            </w:r>
          </w:p>
        </w:tc>
      </w:tr>
    </w:tbl>
    <w:p w14:paraId="6B3BCFC7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7750DE4C" w14:textId="77777777" w:rsidR="00C02A9C" w:rsidRDefault="00C02A9C" w:rsidP="00C02A9C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</w:p>
    <w:p w14:paraId="746D0397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152FACF9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610B7C56" w14:textId="77777777" w:rsidR="00151187" w:rsidRDefault="00151187" w:rsidP="00C02A9C">
      <w:pPr>
        <w:spacing w:after="0" w:line="240" w:lineRule="auto"/>
        <w:rPr>
          <w:rFonts w:cstheme="minorHAnsi"/>
        </w:rPr>
        <w:sectPr w:rsidR="00151187">
          <w:footerReference w:type="default" r:id="rId18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10ADCBB5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3F076989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66C97C5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quali Assi prioritari del Piano Strategico Giovani del tuo territorio il progetto fa riferimento?</w:t>
            </w:r>
          </w:p>
        </w:tc>
      </w:tr>
    </w:tbl>
    <w:p w14:paraId="1A68881C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373A5DC2" w14:textId="77777777" w:rsidR="00C02A9C" w:rsidRPr="00187630" w:rsidRDefault="00C02A9C" w:rsidP="00C02A9C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DA3CABF" w14:textId="0532EBD7" w:rsidR="00526BAE" w:rsidRDefault="3064AD42" w:rsidP="74D56E23">
      <w:pPr>
        <w:pStyle w:val="Paragrafoelenco"/>
        <w:numPr>
          <w:ilvl w:val="0"/>
          <w:numId w:val="3"/>
        </w:numPr>
        <w:spacing w:before="210" w:after="210" w:line="300" w:lineRule="auto"/>
        <w:jc w:val="both"/>
      </w:pPr>
      <w:r w:rsidRPr="74D56E23">
        <w:t>A. CONSOLIDAMENTO E POTENZIAMENTO DEL PGZ</w:t>
      </w:r>
    </w:p>
    <w:p w14:paraId="540F0CA1" w14:textId="569D7ACC" w:rsidR="00526BAE" w:rsidRDefault="3064AD42" w:rsidP="74D56E23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74D56E23">
        <w:t>B. COINVOLGIMENTO DI NUOVI GIOVANI</w:t>
      </w:r>
    </w:p>
    <w:p w14:paraId="6ED1E727" w14:textId="5A1D3942" w:rsidR="00526BAE" w:rsidRDefault="3064AD42" w:rsidP="74D56E23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74D56E23">
        <w:t>C. RAFFORZAMENTO DELLA COLLABORAZIONE TRA RETI LOCALI E GIOVANI</w:t>
      </w:r>
    </w:p>
    <w:p w14:paraId="382F17CF" w14:textId="0E0E4284" w:rsidR="00526BAE" w:rsidRDefault="3064AD42" w:rsidP="74D56E23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74D56E23">
        <w:lastRenderedPageBreak/>
        <w:t>D. SVILUPPO DI COMPETENZE PER IL FUTURO</w:t>
      </w:r>
    </w:p>
    <w:p w14:paraId="54D142BC" w14:textId="70207599" w:rsidR="00526BAE" w:rsidRDefault="3064AD42" w:rsidP="74D56E23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74D56E23">
        <w:t>E. EDUCAZIONE ALLA CITTADINANZA ATTIVA</w:t>
      </w:r>
    </w:p>
    <w:p w14:paraId="0A11F093" w14:textId="28A42606" w:rsidR="00526BAE" w:rsidRDefault="00526BAE" w:rsidP="74D56E23">
      <w:pPr>
        <w:spacing w:before="210" w:after="210" w:line="30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D46DEAA" w14:textId="77777777" w:rsidR="002B3B23" w:rsidRDefault="002B3B23" w:rsidP="00A83B64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  <w:sectPr w:rsidR="002B3B23">
          <w:footerReference w:type="default" r:id="rId19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52D9007D" w14:textId="77777777" w:rsidR="00A83B64" w:rsidRDefault="00A83B64" w:rsidP="00C02A9C">
      <w:pPr>
        <w:spacing w:after="0" w:line="240" w:lineRule="auto"/>
        <w:jc w:val="both"/>
        <w:rPr>
          <w:rFonts w:cstheme="minorHAnsi"/>
        </w:rPr>
      </w:pPr>
    </w:p>
    <w:p w14:paraId="69F4A86E" w14:textId="77777777" w:rsidR="00151187" w:rsidRDefault="00151187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7A37E021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9EE68D0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quali obiettivi del Piano Strategico Giovani del tuo territorio il progetto fa riferimento?</w:t>
            </w:r>
          </w:p>
        </w:tc>
      </w:tr>
    </w:tbl>
    <w:p w14:paraId="4C9E59C2" w14:textId="77777777" w:rsidR="00C02A9C" w:rsidRPr="00187630" w:rsidRDefault="00C02A9C" w:rsidP="00C02A9C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186723F6" w14:textId="781FA5E3" w:rsidR="002B3B23" w:rsidRDefault="2B4A90F2" w:rsidP="74D56E23">
      <w:pPr>
        <w:pStyle w:val="Paragrafoelenco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74D56E23">
        <w:rPr>
          <w:rFonts w:ascii="Segoe UI" w:eastAsia="Segoe UI" w:hAnsi="Segoe UI" w:cs="Segoe UI"/>
          <w:b/>
          <w:bCs/>
          <w:sz w:val="21"/>
          <w:szCs w:val="21"/>
        </w:rPr>
        <w:t>A. CONSOLIDAMENTO E POTENZIAMENTO DEL TAVOLO PGZ</w:t>
      </w:r>
      <w:r w:rsidR="002B3B23">
        <w:br/>
      </w:r>
      <w:r w:rsidRPr="74D56E23">
        <w:rPr>
          <w:rFonts w:ascii="Segoe UI" w:eastAsia="Segoe UI" w:hAnsi="Segoe UI" w:cs="Segoe UI"/>
          <w:sz w:val="21"/>
          <w:szCs w:val="21"/>
        </w:rPr>
        <w:t xml:space="preserve"> Il PGZ vuole potenziare la rappresentanza giovanile all'interno del Tavolo; contemporaneamente si desidera aumentare il supporto alla progettazione, comunicazione e partecipazione giovanile. Sempre in merito al consolidamento e potenziamento del tavolo, appare importante ottimizzare il coordinamento operativo e il lavoro di rete tra i membri. Infine appare importante rafforzare la comunicazione e la visibilità del PGZ per aumentarne impatto, riconoscibilità e coinvolgimento.</w:t>
      </w:r>
    </w:p>
    <w:p w14:paraId="4939C2DF" w14:textId="40A88A16" w:rsidR="002B3B23" w:rsidRDefault="2B4A90F2" w:rsidP="74D56E23">
      <w:pPr>
        <w:pStyle w:val="Paragrafoelenco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74D56E23">
        <w:rPr>
          <w:rFonts w:ascii="Segoe UI" w:eastAsia="Segoe UI" w:hAnsi="Segoe UI" w:cs="Segoe UI"/>
          <w:b/>
          <w:bCs/>
          <w:sz w:val="21"/>
          <w:szCs w:val="21"/>
        </w:rPr>
        <w:t>B. COINVOLGIMENTO DI NUOVI GIOVANI</w:t>
      </w:r>
      <w:r w:rsidR="002B3B23">
        <w:br/>
      </w:r>
      <w:r w:rsidRPr="74D56E23">
        <w:rPr>
          <w:rFonts w:ascii="Segoe UI" w:eastAsia="Segoe UI" w:hAnsi="Segoe UI" w:cs="Segoe UI"/>
          <w:sz w:val="21"/>
          <w:szCs w:val="21"/>
        </w:rPr>
        <w:t xml:space="preserve"> Il Piano mira a favorire azioni di aggancio rivolte ai giovani che non sono ancora stati coinvolti, ampliando così la platea dei partecipanti. Sarà importante aumentare le occasioni di ascolto e dialogo in contesti informali, capaci di stimolare la partecipazione spontanea. Inoltre, si intende accrescere l’ingaggio giovanile nella promozione e nella comunicazione del PGZ, affinché siano gli stessi giovani a diffonderne la conoscenza tra i loro pari.</w:t>
      </w:r>
    </w:p>
    <w:p w14:paraId="568D191B" w14:textId="44C12038" w:rsidR="002B3B23" w:rsidRDefault="2B4A90F2" w:rsidP="74D56E23">
      <w:pPr>
        <w:pStyle w:val="Paragrafoelenco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74D56E23">
        <w:rPr>
          <w:rFonts w:ascii="Segoe UI" w:eastAsia="Segoe UI" w:hAnsi="Segoe UI" w:cs="Segoe UI"/>
          <w:b/>
          <w:bCs/>
          <w:sz w:val="21"/>
          <w:szCs w:val="21"/>
        </w:rPr>
        <w:t>C. RAFFORZAMENTO DELLA COLLABORAZIONE TRA RETI LOCALI E GIOVANI</w:t>
      </w:r>
      <w:r w:rsidR="002B3B23">
        <w:br/>
      </w:r>
      <w:r w:rsidRPr="74D56E23">
        <w:rPr>
          <w:rFonts w:ascii="Segoe UI" w:eastAsia="Segoe UI" w:hAnsi="Segoe UI" w:cs="Segoe UI"/>
          <w:sz w:val="21"/>
          <w:szCs w:val="21"/>
        </w:rPr>
        <w:t xml:space="preserve"> Per consolidare il legame con il territorio, si promuoveranno incontri tra giovani e realtà locali, favorendo la conoscenza reciproca e la collaborazione con gli stakeholders. L’obiettivo è sostenere il confronto e la co-progettazione, creando spazi in cui giovani e attori del territorio possano lavorare insieme alla definizione di nuove iniziative.</w:t>
      </w:r>
    </w:p>
    <w:p w14:paraId="5D2DB327" w14:textId="5AB00F34" w:rsidR="002B3B23" w:rsidRDefault="2B4A90F2" w:rsidP="74D56E23">
      <w:pPr>
        <w:pStyle w:val="Paragrafoelenco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74D56E23">
        <w:rPr>
          <w:rFonts w:ascii="Segoe UI" w:eastAsia="Segoe UI" w:hAnsi="Segoe UI" w:cs="Segoe UI"/>
          <w:b/>
          <w:bCs/>
          <w:sz w:val="21"/>
          <w:szCs w:val="21"/>
        </w:rPr>
        <w:t>D. SVILUPPO DI COMPETENZE PER IL FUTURO</w:t>
      </w:r>
      <w:r w:rsidR="002B3B23">
        <w:br/>
      </w:r>
      <w:r w:rsidRPr="74D56E23">
        <w:rPr>
          <w:rFonts w:ascii="Segoe UI" w:eastAsia="Segoe UI" w:hAnsi="Segoe UI" w:cs="Segoe UI"/>
          <w:sz w:val="21"/>
          <w:szCs w:val="21"/>
        </w:rPr>
        <w:t xml:space="preserve"> Il Piano intende dare continuità e supporto alle progettualità già avviate, garantendo stabilità e prospettiva. Parallelamente, si favorirà l’orientamento al mondo formativo e lavorativo attraverso il dialogo con gli stakeholders del territorio. Saranno inoltre promosse esperienze pratiche che permettano ai giovani di sviluppare competenze trasversali e soft skills, indispensabili per affrontare le sfide del futuro.</w:t>
      </w:r>
    </w:p>
    <w:p w14:paraId="2285AB67" w14:textId="7A24E322" w:rsidR="002B3B23" w:rsidRDefault="2B4A90F2" w:rsidP="74D56E23">
      <w:pPr>
        <w:pStyle w:val="Paragrafoelenco"/>
        <w:numPr>
          <w:ilvl w:val="0"/>
          <w:numId w:val="2"/>
        </w:num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74D56E23">
        <w:rPr>
          <w:rFonts w:ascii="Segoe UI" w:eastAsia="Segoe UI" w:hAnsi="Segoe UI" w:cs="Segoe UI"/>
          <w:b/>
          <w:bCs/>
          <w:sz w:val="21"/>
          <w:szCs w:val="21"/>
        </w:rPr>
        <w:t>E. EDUCAZIONE ALLA CITTADINANZA ATTIVA</w:t>
      </w:r>
      <w:r w:rsidR="002B3B23">
        <w:br/>
      </w:r>
      <w:r w:rsidRPr="74D56E23">
        <w:rPr>
          <w:rFonts w:ascii="Segoe UI" w:eastAsia="Segoe UI" w:hAnsi="Segoe UI" w:cs="Segoe UI"/>
          <w:sz w:val="21"/>
          <w:szCs w:val="21"/>
        </w:rPr>
        <w:t xml:space="preserve"> Infine, si prevede di incrementare percorsi dedicati alla partecipazione e alla responsabilità civica, così da stimolare nei giovani una maggiore consapevolezza del proprio ruolo nella comunità. A ciò si aggiunge l’intenzione di incentivare esperienze di volontariato giovanile, valorizzando il contributo dei ragazzi alla crescita del territorio.</w:t>
      </w:r>
    </w:p>
    <w:p w14:paraId="4D758C26" w14:textId="2ACBB936" w:rsidR="002B3B23" w:rsidRPr="001F3807" w:rsidRDefault="2B4A90F2" w:rsidP="74D56E23">
      <w:pPr>
        <w:spacing w:before="210" w:after="210" w:line="30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  <w:r w:rsidRPr="001F3807">
        <w:rPr>
          <w:rFonts w:ascii="Segoe UI" w:eastAsia="Segoe UI" w:hAnsi="Segoe UI" w:cs="Segoe UI"/>
          <w:b/>
          <w:bCs/>
          <w:sz w:val="21"/>
          <w:szCs w:val="21"/>
        </w:rPr>
        <w:t>Nel medio-lungo periodo, il PGZ mira a:</w:t>
      </w:r>
    </w:p>
    <w:p w14:paraId="5CEB745E" w14:textId="56DAE33E" w:rsidR="002B3B23" w:rsidRPr="001F3807" w:rsidRDefault="2B4A90F2" w:rsidP="74D56E23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1F3807">
        <w:rPr>
          <w:rFonts w:ascii="Segoe UI" w:eastAsia="Segoe UI" w:hAnsi="Segoe UI" w:cs="Segoe UI"/>
          <w:sz w:val="21"/>
          <w:szCs w:val="21"/>
        </w:rPr>
        <w:lastRenderedPageBreak/>
        <w:t>costruire una visione del PGZ stabile, partecipata e con giovani protagonisti;</w:t>
      </w:r>
    </w:p>
    <w:p w14:paraId="09FFF694" w14:textId="518A4F6A" w:rsidR="002B3B23" w:rsidRPr="001F3807" w:rsidRDefault="2B4A90F2" w:rsidP="74D56E23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1F3807">
        <w:rPr>
          <w:rFonts w:ascii="Segoe UI" w:eastAsia="Segoe UI" w:hAnsi="Segoe UI" w:cs="Segoe UI"/>
          <w:sz w:val="21"/>
          <w:szCs w:val="21"/>
        </w:rPr>
        <w:t>ampliare l’impatto e l’accessibilità del PGZ, raggiungendo nuove fasce giovanili;</w:t>
      </w:r>
    </w:p>
    <w:p w14:paraId="62630732" w14:textId="0BE40323" w:rsidR="002B3B23" w:rsidRPr="001F3807" w:rsidRDefault="2B4A90F2" w:rsidP="74D56E23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1F3807">
        <w:rPr>
          <w:rFonts w:ascii="Segoe UI" w:eastAsia="Segoe UI" w:hAnsi="Segoe UI" w:cs="Segoe UI"/>
          <w:sz w:val="21"/>
          <w:szCs w:val="21"/>
        </w:rPr>
        <w:t>coltivare reti territoriali solide, basate su fiducia, collaborazione e responsabilità condivisa;</w:t>
      </w:r>
    </w:p>
    <w:p w14:paraId="0B206C21" w14:textId="2C95DCBD" w:rsidR="002B3B23" w:rsidRPr="001F3807" w:rsidRDefault="2B4A90F2" w:rsidP="74D56E23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1F3807">
        <w:rPr>
          <w:rFonts w:ascii="Segoe UI" w:eastAsia="Segoe UI" w:hAnsi="Segoe UI" w:cs="Segoe UI"/>
          <w:sz w:val="21"/>
          <w:szCs w:val="21"/>
        </w:rPr>
        <w:t>promuovere cittadinanza attiva e cultura della partecipazione;</w:t>
      </w:r>
    </w:p>
    <w:p w14:paraId="3D651576" w14:textId="5CB9534A" w:rsidR="002B3B23" w:rsidRPr="001F3807" w:rsidRDefault="2B4A90F2" w:rsidP="74D56E23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1F3807">
        <w:rPr>
          <w:rFonts w:ascii="Segoe UI" w:eastAsia="Segoe UI" w:hAnsi="Segoe UI" w:cs="Segoe UI"/>
          <w:sz w:val="21"/>
          <w:szCs w:val="21"/>
        </w:rPr>
        <w:t>sostenere l’autonomia e le competenze dei giovani, per affrontare con consapevolezza le sfide del futuro.</w:t>
      </w:r>
    </w:p>
    <w:p w14:paraId="69F521C3" w14:textId="77777777" w:rsidR="002B3B23" w:rsidRDefault="002B3B23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6F223EB7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C1D242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 OBIETTIVI SPECIFICI il progetto intende perseguire:</w:t>
            </w:r>
          </w:p>
          <w:p w14:paraId="05001495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Si suggerisce di utilizzare verbi dinamici (migliorare, sviluppare, promuovere…)</w:t>
            </w:r>
          </w:p>
        </w:tc>
      </w:tr>
    </w:tbl>
    <w:p w14:paraId="0FCCE13A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41E93387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2A6AAA7F" w14:textId="77777777" w:rsidR="002075E3" w:rsidRDefault="002075E3" w:rsidP="00C02A9C">
      <w:pPr>
        <w:spacing w:after="0" w:line="240" w:lineRule="auto"/>
        <w:jc w:val="both"/>
        <w:rPr>
          <w:rFonts w:cstheme="minorHAnsi"/>
        </w:rPr>
      </w:pPr>
    </w:p>
    <w:p w14:paraId="591B858E" w14:textId="77777777" w:rsidR="002075E3" w:rsidRDefault="002075E3" w:rsidP="00C02A9C">
      <w:pPr>
        <w:spacing w:after="0" w:line="240" w:lineRule="auto"/>
        <w:jc w:val="both"/>
        <w:rPr>
          <w:rFonts w:cstheme="minorHAnsi"/>
        </w:rPr>
      </w:pPr>
    </w:p>
    <w:p w14:paraId="0FDF7400" w14:textId="77777777" w:rsidR="002075E3" w:rsidRDefault="002075E3" w:rsidP="00C02A9C">
      <w:pPr>
        <w:spacing w:after="0" w:line="240" w:lineRule="auto"/>
        <w:jc w:val="both"/>
        <w:rPr>
          <w:rFonts w:cstheme="minorHAnsi"/>
        </w:rPr>
      </w:pPr>
    </w:p>
    <w:p w14:paraId="0A71EE8F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4FD98D29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680933FC" w14:textId="77777777" w:rsidR="00C02A9C" w:rsidRDefault="00C02A9C" w:rsidP="00C02A9C">
      <w:pPr>
        <w:spacing w:after="0" w:line="240" w:lineRule="auto"/>
        <w:rPr>
          <w:rFonts w:cstheme="minorHAnsi"/>
        </w:rPr>
        <w:sectPr w:rsidR="00C02A9C">
          <w:footerReference w:type="default" r:id="rId20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441C3F6F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6F5D62BB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ABA6CF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Quali sono i RISULTATI ATTESI? </w:t>
            </w:r>
          </w:p>
          <w:p w14:paraId="2CF28823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Quali ricadute concrete il progetto si propone di portare sul territorio (in termini di opportunità offerte, consapevolezze/competenze diffuse sviluppate, capacità di attivazione di giovani e altri interlocutori significativi, 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ecc</w:t>
            </w:r>
            <w:proofErr w:type="spellEnd"/>
            <w:proofErr w:type="gramStart"/>
            <w:r>
              <w:rPr>
                <w:rFonts w:cstheme="minorHAnsi"/>
                <w:i/>
                <w:sz w:val="16"/>
                <w:szCs w:val="16"/>
              </w:rPr>
              <w:t>) ?</w:t>
            </w:r>
            <w:proofErr w:type="gramEnd"/>
          </w:p>
        </w:tc>
      </w:tr>
    </w:tbl>
    <w:p w14:paraId="6CA18CBA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0CA0B1E3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0BD4FDC0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05176FA4" w14:textId="77777777" w:rsidR="002075E3" w:rsidRDefault="002075E3" w:rsidP="00C02A9C">
      <w:pPr>
        <w:spacing w:after="0" w:line="240" w:lineRule="auto"/>
        <w:jc w:val="both"/>
        <w:rPr>
          <w:rFonts w:cstheme="minorHAnsi"/>
        </w:rPr>
      </w:pPr>
    </w:p>
    <w:p w14:paraId="6F22A597" w14:textId="77777777" w:rsidR="002075E3" w:rsidRDefault="002075E3" w:rsidP="00C02A9C">
      <w:pPr>
        <w:spacing w:after="0" w:line="240" w:lineRule="auto"/>
        <w:jc w:val="both"/>
        <w:rPr>
          <w:rFonts w:cstheme="minorHAnsi"/>
        </w:rPr>
      </w:pPr>
    </w:p>
    <w:p w14:paraId="1F3788D8" w14:textId="77777777" w:rsidR="002075E3" w:rsidRDefault="002075E3" w:rsidP="00C02A9C">
      <w:pPr>
        <w:spacing w:after="0" w:line="240" w:lineRule="auto"/>
        <w:jc w:val="both"/>
        <w:rPr>
          <w:rFonts w:cstheme="minorHAnsi"/>
        </w:rPr>
      </w:pPr>
    </w:p>
    <w:p w14:paraId="30898B08" w14:textId="77777777" w:rsidR="00C02A9C" w:rsidRDefault="00C02A9C" w:rsidP="00151187">
      <w:pPr>
        <w:spacing w:after="0" w:line="240" w:lineRule="auto"/>
        <w:jc w:val="both"/>
        <w:rPr>
          <w:rFonts w:cstheme="minorHAnsi"/>
        </w:rPr>
      </w:pPr>
    </w:p>
    <w:p w14:paraId="27A76D1A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5D1144F4" w14:textId="77777777" w:rsidR="00A83B64" w:rsidRDefault="00A83B64" w:rsidP="00C02A9C">
      <w:pPr>
        <w:spacing w:after="0" w:line="240" w:lineRule="auto"/>
        <w:jc w:val="both"/>
        <w:rPr>
          <w:rFonts w:cstheme="minorHAnsi"/>
        </w:rPr>
      </w:pPr>
    </w:p>
    <w:p w14:paraId="7A8F1B8E" w14:textId="77777777" w:rsidR="00151187" w:rsidRDefault="00151187" w:rsidP="00C02A9C">
      <w:pPr>
        <w:spacing w:after="0" w:line="240" w:lineRule="auto"/>
        <w:jc w:val="both"/>
        <w:rPr>
          <w:rFonts w:cstheme="minorHAnsi"/>
        </w:rPr>
        <w:sectPr w:rsidR="00151187">
          <w:footerReference w:type="default" r:id="rId21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11BF28CA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F210B66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t xml:space="preserve">COSA, COME E QUANDO? </w:t>
            </w:r>
          </w:p>
        </w:tc>
      </w:tr>
    </w:tbl>
    <w:p w14:paraId="6D8C93F6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5C8F9FCD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F553F1C" w14:textId="28E08DFA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Descrizione </w:t>
            </w:r>
            <w:r w:rsidR="00F7301B" w:rsidRPr="004B33E5">
              <w:rPr>
                <w:rFonts w:cstheme="minorHAnsi"/>
              </w:rPr>
              <w:t xml:space="preserve">dettagliata </w:t>
            </w:r>
            <w:r>
              <w:rPr>
                <w:rFonts w:cstheme="minorHAnsi"/>
              </w:rPr>
              <w:t xml:space="preserve">dei </w:t>
            </w:r>
            <w:r w:rsidRPr="004B33E5">
              <w:rPr>
                <w:rFonts w:cstheme="minorHAnsi"/>
                <w:b/>
              </w:rPr>
              <w:t>contenuti</w:t>
            </w:r>
            <w:r w:rsidR="004B33E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delle </w:t>
            </w:r>
            <w:r w:rsidRPr="004B33E5">
              <w:rPr>
                <w:rFonts w:cstheme="minorHAnsi"/>
                <w:b/>
              </w:rPr>
              <w:t>modalità</w:t>
            </w:r>
            <w:r w:rsidR="004B33E5">
              <w:rPr>
                <w:rFonts w:cstheme="minorHAnsi"/>
              </w:rPr>
              <w:t xml:space="preserve"> e </w:t>
            </w:r>
            <w:r w:rsidR="004B33E5" w:rsidRPr="004B33E5">
              <w:rPr>
                <w:rFonts w:cstheme="minorHAnsi"/>
                <w:b/>
              </w:rPr>
              <w:t>tempi</w:t>
            </w:r>
            <w:r w:rsidRPr="004B33E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di realizzazione delle ATTIVITÀ previste</w:t>
            </w:r>
            <w:r w:rsidR="004B33E5">
              <w:rPr>
                <w:rFonts w:cstheme="minorHAnsi"/>
              </w:rPr>
              <w:t xml:space="preserve">. In caso di progetti pluriennali, specificare le azioni per le diverse annualità. </w:t>
            </w:r>
          </w:p>
          <w:p w14:paraId="4515489E" w14:textId="12648770" w:rsidR="004B33E5" w:rsidRDefault="004B33E5" w:rsidP="004B33E5">
            <w:pPr>
              <w:spacing w:after="0" w:line="240" w:lineRule="auto"/>
              <w:jc w:val="both"/>
              <w:rPr>
                <w:rFonts w:cstheme="minorHAnsi"/>
              </w:rPr>
            </w:pPr>
            <w:r w:rsidRPr="004B33E5">
              <w:rPr>
                <w:rFonts w:cstheme="minorHAnsi"/>
                <w:i/>
                <w:sz w:val="18"/>
                <w:szCs w:val="18"/>
              </w:rPr>
              <w:t>[Progettazione, programmazione e organizzazione delle attività</w:t>
            </w:r>
            <w:r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4B33E5">
              <w:rPr>
                <w:rFonts w:cstheme="minorHAnsi"/>
                <w:i/>
                <w:sz w:val="18"/>
                <w:szCs w:val="18"/>
              </w:rPr>
              <w:t>Attività che verranno realizzate</w:t>
            </w:r>
            <w:r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4B33E5">
              <w:rPr>
                <w:rFonts w:cstheme="minorHAnsi"/>
                <w:i/>
                <w:sz w:val="18"/>
                <w:szCs w:val="18"/>
              </w:rPr>
              <w:t>Attività di monitoraggio: quali strategie si intendono mettere in campo per prevenire possibili problemi durante la realizzazione delle attività</w:t>
            </w:r>
            <w:r>
              <w:rPr>
                <w:rFonts w:cstheme="minorHAnsi"/>
                <w:i/>
                <w:sz w:val="18"/>
                <w:szCs w:val="18"/>
              </w:rPr>
              <w:t xml:space="preserve">, </w:t>
            </w:r>
          </w:p>
        </w:tc>
      </w:tr>
    </w:tbl>
    <w:p w14:paraId="0CF2637A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64A13E48" w14:textId="6F132FC6" w:rsidR="00F7301B" w:rsidRDefault="00F7301B" w:rsidP="00C02A9C">
      <w:pPr>
        <w:spacing w:after="0" w:line="240" w:lineRule="auto"/>
        <w:jc w:val="both"/>
        <w:rPr>
          <w:rFonts w:cstheme="minorHAnsi"/>
        </w:rPr>
      </w:pPr>
    </w:p>
    <w:p w14:paraId="4E1CA3C8" w14:textId="28E9093E" w:rsidR="00F7301B" w:rsidRDefault="00F7301B" w:rsidP="00C02A9C">
      <w:pPr>
        <w:spacing w:after="0" w:line="240" w:lineRule="auto"/>
        <w:jc w:val="both"/>
        <w:rPr>
          <w:rFonts w:cstheme="minorHAnsi"/>
        </w:rPr>
      </w:pPr>
    </w:p>
    <w:p w14:paraId="0F1449E5" w14:textId="43120766" w:rsidR="00F7301B" w:rsidRDefault="00F7301B" w:rsidP="00C02A9C">
      <w:pPr>
        <w:spacing w:after="0" w:line="240" w:lineRule="auto"/>
        <w:jc w:val="both"/>
        <w:rPr>
          <w:rFonts w:cstheme="minorHAnsi"/>
        </w:rPr>
      </w:pPr>
    </w:p>
    <w:p w14:paraId="333D1967" w14:textId="77777777" w:rsidR="00566841" w:rsidRDefault="00566841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2087AADB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A0442E8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Indicare gli elementi di carattere innovativo del progetto</w:t>
            </w:r>
          </w:p>
        </w:tc>
      </w:tr>
    </w:tbl>
    <w:p w14:paraId="0FB24E9B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467E48E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75BEBEE5" w14:textId="77777777" w:rsidR="006C7CC0" w:rsidRDefault="006C7CC0" w:rsidP="00C02A9C">
      <w:pPr>
        <w:spacing w:after="0" w:line="240" w:lineRule="auto"/>
        <w:jc w:val="both"/>
        <w:rPr>
          <w:rFonts w:cstheme="minorHAnsi"/>
        </w:rPr>
      </w:pPr>
    </w:p>
    <w:p w14:paraId="31AE4B42" w14:textId="77777777" w:rsidR="006C7CC0" w:rsidRDefault="006C7CC0" w:rsidP="00C02A9C">
      <w:pPr>
        <w:spacing w:after="0" w:line="240" w:lineRule="auto"/>
        <w:jc w:val="both"/>
        <w:rPr>
          <w:rFonts w:cstheme="minorHAnsi"/>
        </w:rPr>
      </w:pPr>
    </w:p>
    <w:p w14:paraId="0689E465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730B99C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1F16819E" w14:textId="77777777" w:rsidR="00C02A9C" w:rsidRDefault="00C02A9C" w:rsidP="00C02A9C">
      <w:pPr>
        <w:spacing w:after="0" w:line="240" w:lineRule="auto"/>
        <w:rPr>
          <w:rFonts w:cstheme="minorHAnsi"/>
        </w:rPr>
        <w:sectPr w:rsidR="00C02A9C">
          <w:footerReference w:type="default" r:id="rId22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3D7751A8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4A710BFD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58469E8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Il progetto terrà conto delle seguenti priorità della Provincia Autonoma di Trento </w:t>
            </w:r>
            <w:r>
              <w:rPr>
                <w:rStyle w:val="Rimandonotaapidipagina"/>
                <w:rFonts w:cstheme="minorHAnsi"/>
              </w:rPr>
              <w:footnoteReference w:id="1"/>
            </w:r>
          </w:p>
        </w:tc>
      </w:tr>
    </w:tbl>
    <w:p w14:paraId="6DE5BCAD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21843BE6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 xml:space="preserve">□ </w:t>
      </w:r>
      <w:r>
        <w:rPr>
          <w:rFonts w:cstheme="minorHAnsi"/>
        </w:rPr>
        <w:t xml:space="preserve">pari opportunità </w:t>
      </w:r>
    </w:p>
    <w:p w14:paraId="68FAB48E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 xml:space="preserve">□ </w:t>
      </w:r>
      <w:r>
        <w:rPr>
          <w:rFonts w:cstheme="minorHAnsi"/>
        </w:rPr>
        <w:t>non discriminazione</w:t>
      </w:r>
    </w:p>
    <w:p w14:paraId="74ED88CB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 xml:space="preserve">□ </w:t>
      </w:r>
      <w:r>
        <w:rPr>
          <w:rFonts w:cstheme="minorHAnsi"/>
        </w:rPr>
        <w:t xml:space="preserve">sostenibilità ambientale </w:t>
      </w:r>
    </w:p>
    <w:p w14:paraId="57A5D273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  <w:r>
        <w:rPr>
          <w:rFonts w:ascii="Arial" w:hAnsi="Arial" w:cs="Arial"/>
        </w:rPr>
        <w:t xml:space="preserve">□ </w:t>
      </w:r>
      <w:r>
        <w:rPr>
          <w:rFonts w:cstheme="minorHAnsi"/>
        </w:rPr>
        <w:t>sostenibilità sociale</w:t>
      </w:r>
    </w:p>
    <w:p w14:paraId="0F87659D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5B995D2E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851F7B9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Attraverso quali accorgimenti, attenzioni, strumenti?</w:t>
            </w:r>
          </w:p>
        </w:tc>
      </w:tr>
    </w:tbl>
    <w:p w14:paraId="259899E9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6A553E35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63406ACB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394DCB08" w14:textId="77777777" w:rsidR="00151187" w:rsidRDefault="00151187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  <w:sectPr w:rsidR="00151187">
          <w:footerReference w:type="default" r:id="rId23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7872D136" w14:textId="77777777" w:rsidR="00151187" w:rsidRDefault="00151187" w:rsidP="0082323D">
      <w:pPr>
        <w:spacing w:after="0" w:line="240" w:lineRule="auto"/>
        <w:jc w:val="both"/>
        <w:rPr>
          <w:rFonts w:cstheme="minorHAnsi"/>
        </w:rPr>
      </w:pPr>
    </w:p>
    <w:p w14:paraId="67D1069E" w14:textId="77777777" w:rsidR="00151187" w:rsidRDefault="00151187" w:rsidP="0082323D">
      <w:pPr>
        <w:spacing w:after="0" w:line="240" w:lineRule="auto"/>
        <w:jc w:val="both"/>
        <w:rPr>
          <w:rFonts w:cstheme="minorHAnsi"/>
        </w:rPr>
      </w:pPr>
    </w:p>
    <w:p w14:paraId="58F7BAEE" w14:textId="77777777" w:rsidR="00151187" w:rsidRDefault="00151187" w:rsidP="0082323D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2A9C" w14:paraId="378A5276" w14:textId="77777777" w:rsidTr="0082323D">
        <w:tc>
          <w:tcPr>
            <w:tcW w:w="9628" w:type="dxa"/>
            <w:shd w:val="clear" w:color="auto" w:fill="C2D69B" w:themeFill="accent3" w:themeFillTint="99"/>
            <w:hideMark/>
          </w:tcPr>
          <w:p w14:paraId="32CB2D01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t>COMUNICAZIONE</w:t>
            </w:r>
          </w:p>
        </w:tc>
      </w:tr>
    </w:tbl>
    <w:p w14:paraId="508A3D33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02A9C" w14:paraId="4E99675E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25AC08A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 strategie di comunicazione si prevedono per raggiungere e coinvolgere il target scelto e per dare visibilità ai risultati - effetti ottenuti?</w:t>
            </w:r>
          </w:p>
        </w:tc>
      </w:tr>
    </w:tbl>
    <w:p w14:paraId="6E1F56F0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4357349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0388706D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244DBF98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55BBF452" w14:textId="77777777" w:rsidR="00C02A9C" w:rsidRDefault="00C02A9C" w:rsidP="00C02A9C">
      <w:pPr>
        <w:spacing w:after="0" w:line="240" w:lineRule="auto"/>
        <w:rPr>
          <w:rFonts w:cstheme="minorHAnsi"/>
        </w:rPr>
        <w:sectPr w:rsidR="00C02A9C">
          <w:footerReference w:type="default" r:id="rId24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2698E048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3DC83D50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1E0F29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 materiali informativi e documentali si intende produrre prima, durante e dopo la realizzazione delle attività previste?</w:t>
            </w:r>
          </w:p>
        </w:tc>
      </w:tr>
    </w:tbl>
    <w:p w14:paraId="45E4FC74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7CB5D889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6740FD46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434149DC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3ABB582F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4032E60E" w14:textId="77777777" w:rsidR="00C02A9C" w:rsidRDefault="00C02A9C" w:rsidP="00C02A9C">
      <w:pPr>
        <w:spacing w:after="0" w:line="240" w:lineRule="auto"/>
        <w:rPr>
          <w:rFonts w:cstheme="minorHAnsi"/>
        </w:rPr>
        <w:sectPr w:rsidR="00C02A9C">
          <w:footerReference w:type="default" r:id="rId25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7BB07EE6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628"/>
      </w:tblGrid>
      <w:tr w:rsidR="00C02A9C" w:rsidRPr="0082323D" w14:paraId="72FE94FB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D013943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t>CON CHI?</w:t>
            </w:r>
          </w:p>
        </w:tc>
      </w:tr>
    </w:tbl>
    <w:p w14:paraId="2BA652A0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02A9C" w14:paraId="67EE965E" w14:textId="77777777" w:rsidTr="00C02A9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6BC9E44" w14:textId="77777777" w:rsidR="00C02A9C" w:rsidRDefault="00C02A9C">
            <w:pPr>
              <w:spacing w:after="0" w:line="240" w:lineRule="auto"/>
            </w:pPr>
            <w:r>
              <w:rPr>
                <w:rFonts w:cstheme="minorHAnsi"/>
              </w:rPr>
              <w:t>ORGANIZZATORI</w:t>
            </w:r>
            <w:r>
              <w:rPr>
                <w:rStyle w:val="Rimandonotaapidipagina"/>
                <w:rFonts w:cstheme="minorHAnsi"/>
              </w:rPr>
              <w:footnoteReference w:id="2"/>
            </w:r>
          </w:p>
        </w:tc>
      </w:tr>
      <w:tr w:rsidR="00C02A9C" w14:paraId="7476A24C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70B8A3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degli organizzatori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3D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5594BA13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3D25FD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Azioni da loro realizzate</w:t>
            </w:r>
          </w:p>
          <w:p w14:paraId="72E70F6F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BD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44A70887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5B33E5F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Fascia di età (inclusi adulti)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9B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11 – 14 anni </w:t>
            </w:r>
          </w:p>
          <w:p w14:paraId="4BB6A359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15 – 19 anni </w:t>
            </w:r>
          </w:p>
          <w:p w14:paraId="38A5621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20 – 29 anni </w:t>
            </w:r>
          </w:p>
          <w:p w14:paraId="3BB05D73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30 – 35 anni </w:t>
            </w:r>
          </w:p>
          <w:p w14:paraId="77FDE9DA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□ over 35 anni</w:t>
            </w:r>
          </w:p>
          <w:p w14:paraId="630151AB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3C2E493F" w14:textId="77777777" w:rsidTr="00C02A9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6FF031A" w14:textId="77777777" w:rsidR="00C02A9C" w:rsidRDefault="00C02A9C">
            <w:pPr>
              <w:spacing w:after="0" w:line="240" w:lineRule="auto"/>
            </w:pPr>
            <w:r>
              <w:rPr>
                <w:rFonts w:cstheme="minorHAnsi"/>
              </w:rPr>
              <w:t>PARTECIPANTI ATTIVI</w:t>
            </w:r>
            <w:r>
              <w:rPr>
                <w:rStyle w:val="Rimandonotaapidipagina"/>
                <w:rFonts w:cstheme="minorHAnsi"/>
              </w:rPr>
              <w:footnoteReference w:id="3"/>
            </w:r>
          </w:p>
        </w:tc>
      </w:tr>
      <w:tr w:rsidR="00C02A9C" w14:paraId="65E5BB77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6BCBCD8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Numero minimo partecipanti per l'avvio del progetto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84D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02A9C" w14:paraId="083F4A7D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55A723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Come saranno contattati, coinvolti e attivati?</w:t>
            </w:r>
          </w:p>
          <w:p w14:paraId="25F9BA90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FC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0E023E45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F19651D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Fascia di età (inclusi adulti)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339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11 – 14 anni </w:t>
            </w:r>
          </w:p>
          <w:p w14:paraId="680D5495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15 – 19 anni </w:t>
            </w:r>
          </w:p>
          <w:p w14:paraId="6272BEC7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20 – 29 anni </w:t>
            </w:r>
          </w:p>
          <w:p w14:paraId="670DD2A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□ 30 – 35 anni </w:t>
            </w:r>
          </w:p>
          <w:p w14:paraId="18571BE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□ over 35 anni</w:t>
            </w:r>
          </w:p>
          <w:p w14:paraId="60D6081E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71B889B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02A9C" w14:paraId="29BCD09A" w14:textId="77777777" w:rsidTr="00C02A9C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65443E0" w14:textId="77777777" w:rsidR="00C02A9C" w:rsidRDefault="00C02A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FRUITORI (di eventi, manifestazioni o materiali, anche via web)</w:t>
            </w:r>
          </w:p>
        </w:tc>
      </w:tr>
      <w:tr w:rsidR="00C02A9C" w14:paraId="28948573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9B70D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complessivo stimato</w:t>
            </w:r>
          </w:p>
          <w:p w14:paraId="2544101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59B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66841" w14:paraId="3C9CC627" w14:textId="77777777" w:rsidTr="00C02A9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D053F5" w14:textId="77777777" w:rsidR="00566841" w:rsidRDefault="0056684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Tipologia (descrizione qualitativa)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CD46" w14:textId="77777777" w:rsidR="00566841" w:rsidRDefault="0056684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56AAA32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2F93E993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8102CCF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 quali altri soggetti del territorio si intende attivare delle COLLABORAZIONI? </w:t>
            </w:r>
          </w:p>
        </w:tc>
      </w:tr>
    </w:tbl>
    <w:p w14:paraId="58748737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02A9C" w14:paraId="514E5D72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9742885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TIPOLOGIA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1A2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DENOMINAZIONE</w:t>
            </w:r>
          </w:p>
        </w:tc>
      </w:tr>
      <w:tr w:rsidR="00C02A9C" w14:paraId="628A464E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663C91D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Enti Pubblici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A2F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7E98E70F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DB81AA4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Associazioni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C87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44E25BC6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AE5197E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Gruppi informali/comitati locali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81B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2D20EAC6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AE79E3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Terzo settore/Imprese sociali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AF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3C3C4998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2DB84FF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Oratorio/Parrocchia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707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706BA6FE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FE032F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Istituti scolastici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8E1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64578905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CF25482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Organizzazioni per la promozione del territorio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158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5B784055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D306CA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Aziende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C86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7989D60A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F48EACD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Istituti di credito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FDC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02A9C" w14:paraId="1597E847" w14:textId="77777777" w:rsidTr="00C02A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7E52389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Altro (specificare)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9CE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FB6A9C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1D9B59A3" w14:textId="77777777" w:rsidR="00C02A9C" w:rsidRDefault="00C02A9C" w:rsidP="00C02A9C">
      <w:pPr>
        <w:spacing w:after="0" w:line="240" w:lineRule="auto"/>
        <w:rPr>
          <w:rFonts w:cstheme="minorHAnsi"/>
        </w:rPr>
      </w:pPr>
    </w:p>
    <w:p w14:paraId="6BCA73E4" w14:textId="77777777" w:rsidR="00791F12" w:rsidRPr="00FF493E" w:rsidRDefault="00791F12" w:rsidP="7BB36AB7">
      <w:pPr>
        <w:spacing w:after="0" w:line="240" w:lineRule="auto"/>
      </w:pPr>
      <w:r w:rsidRPr="7BB36AB7">
        <w:t>Specificare il ruolo che i diversi soggetti coinvolti avranno nel progetto:</w:t>
      </w:r>
    </w:p>
    <w:p w14:paraId="50CCDC13" w14:textId="77777777" w:rsidR="00791F12" w:rsidRDefault="00791F12" w:rsidP="00791F12">
      <w:pPr>
        <w:spacing w:after="0" w:line="240" w:lineRule="auto"/>
        <w:jc w:val="both"/>
        <w:rPr>
          <w:rFonts w:cstheme="minorHAnsi"/>
        </w:rPr>
      </w:pPr>
    </w:p>
    <w:p w14:paraId="5E23B49E" w14:textId="77777777" w:rsidR="00791F12" w:rsidRDefault="00791F12" w:rsidP="00791F12">
      <w:pPr>
        <w:spacing w:after="0" w:line="240" w:lineRule="auto"/>
        <w:jc w:val="both"/>
        <w:rPr>
          <w:rFonts w:cstheme="minorHAnsi"/>
        </w:rPr>
      </w:pPr>
    </w:p>
    <w:p w14:paraId="1AD50AEF" w14:textId="77777777" w:rsidR="00791F12" w:rsidRDefault="00791F12" w:rsidP="00791F12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7A113E20" w14:textId="77777777" w:rsidR="00791F12" w:rsidRDefault="00791F12" w:rsidP="00C02A9C">
      <w:pPr>
        <w:spacing w:after="0" w:line="240" w:lineRule="auto"/>
        <w:rPr>
          <w:rFonts w:cstheme="minorHAnsi"/>
        </w:rPr>
      </w:pPr>
    </w:p>
    <w:p w14:paraId="02894086" w14:textId="77777777" w:rsidR="00791F12" w:rsidRDefault="00791F12" w:rsidP="00C02A9C">
      <w:pPr>
        <w:spacing w:after="0" w:line="240" w:lineRule="auto"/>
        <w:rPr>
          <w:rFonts w:cstheme="minorHAnsi"/>
        </w:rPr>
      </w:pPr>
    </w:p>
    <w:p w14:paraId="667D018F" w14:textId="77777777" w:rsidR="00791F12" w:rsidRDefault="00791F12" w:rsidP="00C02A9C">
      <w:pPr>
        <w:spacing w:after="0" w:line="240" w:lineRule="auto"/>
        <w:rPr>
          <w:rFonts w:cstheme="minorHAnsi"/>
        </w:rPr>
        <w:sectPr w:rsidR="00791F12">
          <w:footerReference w:type="default" r:id="rId26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64B1C396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:rsidRPr="0082323D" w14:paraId="7F2C8AD5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2A92CE8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t>DOVE?</w:t>
            </w:r>
          </w:p>
        </w:tc>
      </w:tr>
    </w:tbl>
    <w:p w14:paraId="6AD70350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05374CA9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5A710AB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LUOGO di svolgimento delle diverse attività previste </w:t>
            </w:r>
            <w:r>
              <w:rPr>
                <w:rFonts w:cstheme="minorHAnsi"/>
                <w:i/>
                <w:sz w:val="16"/>
                <w:szCs w:val="16"/>
              </w:rPr>
              <w:t>(in quali Comuni? Quali STRUTTURE si prevede di utilizzare?)</w:t>
            </w:r>
          </w:p>
        </w:tc>
      </w:tr>
    </w:tbl>
    <w:p w14:paraId="3584AF62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3E492116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168724B5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5997F3D1" w14:textId="77777777" w:rsidR="00C02A9C" w:rsidRDefault="00C02A9C" w:rsidP="00C02A9C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35717E6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5E0A26D4" w14:textId="77777777" w:rsidR="00C02A9C" w:rsidRDefault="00C02A9C" w:rsidP="00C02A9C">
      <w:pPr>
        <w:spacing w:after="0" w:line="240" w:lineRule="auto"/>
        <w:rPr>
          <w:rFonts w:cstheme="minorHAnsi"/>
        </w:rPr>
        <w:sectPr w:rsidR="00C02A9C">
          <w:footerReference w:type="default" r:id="rId27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14:paraId="468079D1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:rsidRPr="0082323D" w14:paraId="050242E9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9CE28DB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t>VALUTAZIONE</w:t>
            </w:r>
          </w:p>
        </w:tc>
      </w:tr>
    </w:tbl>
    <w:p w14:paraId="42CDA6F5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2A9C" w14:paraId="7726C690" w14:textId="77777777" w:rsidTr="00C02A9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68AD553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 riferimento alle attività precedentemente descritte, chi saranno i soggetti responsabili della valutazione? Quali soggetti (organizzatori, partecipanti attivi, altri soggetti) saranno coinvolti?</w:t>
            </w:r>
          </w:p>
        </w:tc>
      </w:tr>
    </w:tbl>
    <w:p w14:paraId="259C745B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7E288C37" w14:textId="77777777" w:rsidR="00A83B64" w:rsidRDefault="00A83B64" w:rsidP="00C02A9C">
      <w:pPr>
        <w:spacing w:after="0" w:line="240" w:lineRule="auto"/>
        <w:rPr>
          <w:rFonts w:cstheme="minorHAnsi"/>
        </w:rPr>
      </w:pPr>
    </w:p>
    <w:p w14:paraId="74980CEB" w14:textId="77777777" w:rsidR="00A83B64" w:rsidRDefault="00A83B64" w:rsidP="00C02A9C">
      <w:pPr>
        <w:spacing w:after="0" w:line="240" w:lineRule="auto"/>
        <w:rPr>
          <w:rFonts w:cstheme="minorHAnsi"/>
        </w:rPr>
      </w:pPr>
    </w:p>
    <w:p w14:paraId="083485CA" w14:textId="77777777" w:rsidR="00A83B64" w:rsidRDefault="00A83B64" w:rsidP="00C02A9C">
      <w:pPr>
        <w:spacing w:after="0" w:line="240" w:lineRule="auto"/>
        <w:rPr>
          <w:rFonts w:cstheme="minorHAnsi"/>
        </w:rPr>
      </w:pPr>
    </w:p>
    <w:p w14:paraId="61FD57F1" w14:textId="77777777" w:rsidR="00151187" w:rsidRDefault="00151187" w:rsidP="00C02A9C">
      <w:pPr>
        <w:spacing w:after="0" w:line="240" w:lineRule="auto"/>
        <w:rPr>
          <w:rFonts w:cstheme="minorHAnsi"/>
        </w:rPr>
        <w:sectPr w:rsidR="00151187">
          <w:footerReference w:type="default" r:id="rId28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2A9C" w14:paraId="2814BA0E" w14:textId="77777777" w:rsidTr="0015118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F23B648" w14:textId="77777777" w:rsidR="00C02A9C" w:rsidRPr="0082323D" w:rsidRDefault="00C02A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lastRenderedPageBreak/>
              <w:t>PIANO ECONOMICO</w:t>
            </w:r>
            <w:r w:rsidR="00BA2BA6" w:rsidRPr="0082323D">
              <w:rPr>
                <w:rFonts w:cstheme="minorHAnsi"/>
                <w:b/>
              </w:rPr>
              <w:t xml:space="preserve"> </w:t>
            </w:r>
          </w:p>
        </w:tc>
      </w:tr>
    </w:tbl>
    <w:p w14:paraId="3E327304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10201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201"/>
      </w:tblGrid>
      <w:tr w:rsidR="00C02A9C" w14:paraId="51B80816" w14:textId="77777777" w:rsidTr="0015118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07348AE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Spese ammissibili a finanziamento PAT</w:t>
            </w:r>
          </w:p>
        </w:tc>
      </w:tr>
    </w:tbl>
    <w:p w14:paraId="1C1B1BC5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10290" w:type="dxa"/>
        <w:tblInd w:w="-5" w:type="dxa"/>
        <w:tblLook w:val="04A0" w:firstRow="1" w:lastRow="0" w:firstColumn="1" w:lastColumn="0" w:noHBand="0" w:noVBand="1"/>
      </w:tblPr>
      <w:tblGrid>
        <w:gridCol w:w="8040"/>
        <w:gridCol w:w="2250"/>
      </w:tblGrid>
      <w:tr w:rsidR="00791F12" w14:paraId="4987D484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F7C760" w14:textId="77777777" w:rsidR="00791F12" w:rsidRPr="00151187" w:rsidRDefault="00791F12" w:rsidP="617F5A9D">
            <w:pPr>
              <w:spacing w:after="0" w:line="276" w:lineRule="auto"/>
              <w:rPr>
                <w:b/>
                <w:bCs/>
              </w:rPr>
            </w:pPr>
            <w:r w:rsidRPr="617F5A9D">
              <w:rPr>
                <w:b/>
                <w:bCs/>
              </w:rPr>
              <w:t>ANNO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B89" w14:textId="5802DA76" w:rsidR="00791F12" w:rsidRPr="00151187" w:rsidRDefault="3DB77855" w:rsidP="617F5A9D">
            <w:pPr>
              <w:spacing w:after="0" w:line="240" w:lineRule="auto"/>
              <w:jc w:val="center"/>
              <w:rPr>
                <w:b/>
                <w:bCs/>
              </w:rPr>
            </w:pPr>
            <w:r w:rsidRPr="617F5A9D">
              <w:rPr>
                <w:b/>
                <w:bCs/>
              </w:rPr>
              <w:t>TOTALE</w:t>
            </w:r>
          </w:p>
        </w:tc>
      </w:tr>
      <w:tr w:rsidR="00791F12" w14:paraId="40F4980A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AF0A3EA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 Affitto sale, spazi, locali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1A6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0D2D9A55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79973F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</w:rPr>
              <w:t xml:space="preserve">2. Noleggio materiali e attrezzature </w:t>
            </w:r>
            <w:r>
              <w:rPr>
                <w:rFonts w:cstheme="minorHAnsi"/>
                <w:i/>
                <w:sz w:val="16"/>
                <w:szCs w:val="16"/>
              </w:rPr>
              <w:t>(specificare)</w:t>
            </w:r>
          </w:p>
          <w:p w14:paraId="0DABF6AD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377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45072E3A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9866714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</w:rPr>
              <w:t xml:space="preserve">3. Acquisto materiali specifici usurabili </w:t>
            </w:r>
            <w:r>
              <w:rPr>
                <w:rFonts w:cstheme="minorHAnsi"/>
                <w:i/>
                <w:sz w:val="16"/>
                <w:szCs w:val="16"/>
              </w:rPr>
              <w:t>(specificare)</w:t>
            </w:r>
          </w:p>
          <w:p w14:paraId="242D2696" w14:textId="68FFF8B8" w:rsidR="00791F12" w:rsidRDefault="00791F12" w:rsidP="53F07F63">
            <w:pPr>
              <w:spacing w:after="0" w:line="276" w:lineRule="auto"/>
              <w:jc w:val="both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46F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4C30F54E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8546C1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</w:rPr>
              <w:t xml:space="preserve">4. Acquisto di beni durevoli </w:t>
            </w:r>
            <w:r>
              <w:rPr>
                <w:rFonts w:cstheme="minorHAnsi"/>
                <w:i/>
                <w:sz w:val="16"/>
                <w:szCs w:val="16"/>
              </w:rPr>
              <w:t>(specificare) (limite massimo di spesa totale per progetto euro 300)</w:t>
            </w:r>
          </w:p>
          <w:p w14:paraId="76F8323A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C4A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3CF4E0CE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D3F8B41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 Compensi e rimborsi spese per formatori esterni e relatori esterni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EE4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6652CE1F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9611C93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 Viaggi, spostamenti, vitto e alloggio per i partecipanti al progetto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CC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1802A1DF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1BA704E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 Pubblicità e promozione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92C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16EA4319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808B51D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 Tasse / SIAE / Assicurazione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FDA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05BD2085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41CD579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</w:rPr>
              <w:t xml:space="preserve">9. Altro </w:t>
            </w:r>
            <w:r>
              <w:rPr>
                <w:rFonts w:cstheme="minorHAnsi"/>
                <w:i/>
                <w:sz w:val="16"/>
                <w:szCs w:val="16"/>
              </w:rPr>
              <w:t>(specificare)</w:t>
            </w:r>
          </w:p>
          <w:p w14:paraId="5136500F" w14:textId="293CB863" w:rsidR="00791F12" w:rsidRDefault="00791F12" w:rsidP="53F07F63">
            <w:pPr>
              <w:spacing w:after="0" w:line="276" w:lineRule="auto"/>
              <w:jc w:val="both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5C5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4E90FB77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3953FC5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10.Valorizzazione attività di volontariato </w:t>
            </w:r>
            <w:r>
              <w:rPr>
                <w:rFonts w:cstheme="minorHAnsi"/>
                <w:i/>
                <w:sz w:val="16"/>
                <w:szCs w:val="16"/>
              </w:rPr>
              <w:t>(nella misura massima del 10% della spesa ammessa per il progetto e per un importo massimo pari ad euro 500,00)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DE9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63DA8309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B0BE377" w14:textId="77777777" w:rsidR="00791F12" w:rsidRDefault="00791F12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11.Spese di gestione e organizzazione </w:t>
            </w:r>
            <w:r>
              <w:rPr>
                <w:rFonts w:cstheme="minorHAnsi"/>
                <w:i/>
                <w:sz w:val="16"/>
                <w:szCs w:val="16"/>
              </w:rPr>
              <w:t>(organizzazione e coordinamento del progetto + spese sostenute dal soggetto responsabile del progetto per il personale dipendente fino al 30% della spesa ammessa per il progetto)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0E7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791F12" w14:paraId="09E474E2" w14:textId="77777777" w:rsidTr="617F5A9D">
        <w:trPr>
          <w:trHeight w:val="300"/>
        </w:trPr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0E1ED19" w14:textId="77777777" w:rsidR="00791F12" w:rsidRPr="00B048E3" w:rsidRDefault="00791F12" w:rsidP="617F5A9D">
            <w:pPr>
              <w:pStyle w:val="Paragrafoelenco"/>
              <w:spacing w:after="0" w:line="276" w:lineRule="auto"/>
              <w:ind w:left="1455"/>
              <w:rPr>
                <w:color w:val="1F497D" w:themeColor="text2"/>
              </w:rPr>
            </w:pPr>
            <w:r w:rsidRPr="617F5A9D">
              <w:rPr>
                <w:color w:val="1F497D" w:themeColor="text2"/>
              </w:rPr>
              <w:t>TOTALE SPESE AMMISSIBILI A FINANZIAMENTO PAT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1C974" w14:textId="77777777" w:rsidR="00791F12" w:rsidRDefault="00791F12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</w:tbl>
    <w:p w14:paraId="1C64AE3D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5D7D0D1C" w14:textId="77777777" w:rsidR="00791F12" w:rsidRDefault="00791F12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2A9C" w14:paraId="67C5B39E" w14:textId="77777777" w:rsidTr="00EA7035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16CD8CB" w14:textId="77777777" w:rsidR="00C02A9C" w:rsidRDefault="00C02A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Spese non ammissibili a finanziamento PAT</w:t>
            </w:r>
          </w:p>
        </w:tc>
      </w:tr>
    </w:tbl>
    <w:p w14:paraId="2688A65E" w14:textId="77777777" w:rsidR="00C02A9C" w:rsidRDefault="00C02A9C" w:rsidP="00C02A9C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10170" w:type="dxa"/>
        <w:tblInd w:w="-5" w:type="dxa"/>
        <w:tblLook w:val="04A0" w:firstRow="1" w:lastRow="0" w:firstColumn="1" w:lastColumn="0" w:noHBand="0" w:noVBand="1"/>
      </w:tblPr>
      <w:tblGrid>
        <w:gridCol w:w="7984"/>
        <w:gridCol w:w="2186"/>
      </w:tblGrid>
      <w:tr w:rsidR="00B048E3" w14:paraId="247B57D7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585719" w14:textId="77777777" w:rsidR="00B048E3" w:rsidRPr="00151187" w:rsidRDefault="38844062" w:rsidP="617F5A9D">
            <w:pPr>
              <w:spacing w:after="0" w:line="276" w:lineRule="auto"/>
              <w:rPr>
                <w:b/>
                <w:bCs/>
              </w:rPr>
            </w:pPr>
            <w:r w:rsidRPr="617F5A9D">
              <w:rPr>
                <w:b/>
                <w:bCs/>
              </w:rPr>
              <w:t>ANNO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1DF" w14:textId="46643CA0" w:rsidR="00B048E3" w:rsidRPr="00151187" w:rsidRDefault="65C754C3" w:rsidP="617F5A9D">
            <w:pPr>
              <w:spacing w:after="0" w:line="240" w:lineRule="auto"/>
              <w:jc w:val="center"/>
              <w:rPr>
                <w:b/>
                <w:bCs/>
              </w:rPr>
            </w:pPr>
            <w:r w:rsidRPr="617F5A9D">
              <w:rPr>
                <w:b/>
                <w:bCs/>
              </w:rPr>
              <w:t>TOTALE</w:t>
            </w:r>
          </w:p>
        </w:tc>
      </w:tr>
      <w:tr w:rsidR="00B048E3" w14:paraId="5D572DCD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AE58BC1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AE1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048E3" w14:paraId="540B7403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485017D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775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048E3" w14:paraId="7A1158AC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66E8ADA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F62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048E3" w14:paraId="00D24D08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83B70C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4E1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048E3" w14:paraId="38456659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E1CCCD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459" w14:textId="77777777" w:rsidR="00B048E3" w:rsidRDefault="00B048E3" w:rsidP="00B048E3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048E3" w14:paraId="1CE3E8C5" w14:textId="77777777" w:rsidTr="617F5A9D">
        <w:trPr>
          <w:trHeight w:val="300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9743614" w14:textId="77777777" w:rsidR="00B048E3" w:rsidRPr="00B048E3" w:rsidRDefault="00B048E3" w:rsidP="00B048E3">
            <w:pPr>
              <w:spacing w:after="0" w:line="240" w:lineRule="auto"/>
              <w:jc w:val="right"/>
              <w:rPr>
                <w:rFonts w:cstheme="minorHAnsi"/>
                <w:color w:val="1F497D" w:themeColor="text2"/>
              </w:rPr>
            </w:pPr>
            <w:r w:rsidRPr="00B048E3">
              <w:rPr>
                <w:rFonts w:cstheme="minorHAnsi"/>
                <w:color w:val="1F497D" w:themeColor="text2"/>
              </w:rPr>
              <w:t>TOTALE SPESE NON AMMISSIBILI A FINANZIAMENTO PAT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B7D9F" w14:textId="77777777" w:rsidR="00B048E3" w:rsidRPr="00B048E3" w:rsidRDefault="00B048E3" w:rsidP="00B048E3">
            <w:pPr>
              <w:spacing w:after="0" w:line="240" w:lineRule="auto"/>
              <w:jc w:val="both"/>
              <w:rPr>
                <w:rFonts w:cstheme="minorHAnsi"/>
                <w:color w:val="1F497D" w:themeColor="text2"/>
              </w:rPr>
            </w:pPr>
          </w:p>
        </w:tc>
      </w:tr>
    </w:tbl>
    <w:p w14:paraId="6E6599D7" w14:textId="77777777" w:rsidR="00151187" w:rsidRDefault="00151187" w:rsidP="00C02A9C">
      <w:pPr>
        <w:spacing w:after="0" w:line="240" w:lineRule="auto"/>
        <w:jc w:val="both"/>
        <w:rPr>
          <w:rFonts w:cstheme="minorHAnsi"/>
        </w:rPr>
      </w:pPr>
    </w:p>
    <w:p w14:paraId="4ACBC9DC" w14:textId="77777777" w:rsidR="00907C40" w:rsidRDefault="00907C40" w:rsidP="00C02A9C">
      <w:pPr>
        <w:spacing w:after="0" w:line="240" w:lineRule="auto"/>
        <w:jc w:val="both"/>
        <w:rPr>
          <w:rFonts w:cstheme="minorHAnsi"/>
        </w:rPr>
      </w:pPr>
    </w:p>
    <w:p w14:paraId="070BE766" w14:textId="77777777" w:rsidR="00907C40" w:rsidRDefault="00907C40" w:rsidP="00C02A9C">
      <w:pPr>
        <w:spacing w:after="0" w:line="240" w:lineRule="auto"/>
        <w:jc w:val="both"/>
        <w:rPr>
          <w:rFonts w:cstheme="minorHAnsi"/>
        </w:rPr>
      </w:pPr>
    </w:p>
    <w:p w14:paraId="6EB8EBCC" w14:textId="77777777" w:rsidR="00907C40" w:rsidRDefault="00907C40" w:rsidP="00C02A9C">
      <w:pPr>
        <w:spacing w:after="0" w:line="240" w:lineRule="auto"/>
        <w:jc w:val="both"/>
        <w:rPr>
          <w:rFonts w:cstheme="minorHAnsi"/>
        </w:rPr>
      </w:pPr>
    </w:p>
    <w:p w14:paraId="2FB8561B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  <w:sectPr w:rsidR="0082323D" w:rsidSect="007F7A80">
          <w:headerReference w:type="default" r:id="rId29"/>
          <w:footerReference w:type="default" r:id="rId30"/>
          <w:pgSz w:w="11906" w:h="16838"/>
          <w:pgMar w:top="1255" w:right="850" w:bottom="1134" w:left="850" w:header="901" w:footer="0" w:gutter="0"/>
          <w:pgNumType w:start="1"/>
          <w:cols w:space="720"/>
          <w:docGrid w:linePitch="600" w:charSpace="40960"/>
        </w:sect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A7035" w14:paraId="28AC0992" w14:textId="77777777" w:rsidTr="000440CC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DCC10C4" w14:textId="3CDC7A33" w:rsidR="00EA7035" w:rsidRPr="0082323D" w:rsidRDefault="00EA7035" w:rsidP="000440C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2323D">
              <w:rPr>
                <w:rFonts w:cstheme="minorHAnsi"/>
                <w:b/>
              </w:rPr>
              <w:lastRenderedPageBreak/>
              <w:t>SINTESI</w:t>
            </w:r>
            <w:r w:rsidR="0082323D" w:rsidRPr="0082323D">
              <w:rPr>
                <w:rFonts w:cstheme="minorHAnsi"/>
                <w:b/>
              </w:rPr>
              <w:t xml:space="preserve"> PIANO ECONOMICO</w:t>
            </w:r>
            <w:r w:rsidR="001F194F">
              <w:rPr>
                <w:rFonts w:cstheme="minorHAnsi"/>
                <w:b/>
              </w:rPr>
              <w:t>*</w:t>
            </w:r>
          </w:p>
        </w:tc>
      </w:tr>
    </w:tbl>
    <w:p w14:paraId="6AF7DBC3" w14:textId="77777777" w:rsidR="00EA7035" w:rsidRDefault="00EA7035" w:rsidP="00EA7035">
      <w:pPr>
        <w:spacing w:after="0" w:line="240" w:lineRule="auto"/>
        <w:jc w:val="both"/>
        <w:rPr>
          <w:rFonts w:cstheme="minorHAnsi"/>
          <w:sz w:val="6"/>
          <w:szCs w:val="6"/>
        </w:rPr>
      </w:pPr>
    </w:p>
    <w:tbl>
      <w:tblPr>
        <w:tblStyle w:val="Grigliatabella"/>
        <w:tblW w:w="10207" w:type="dxa"/>
        <w:tblLook w:val="04A0" w:firstRow="1" w:lastRow="0" w:firstColumn="1" w:lastColumn="0" w:noHBand="0" w:noVBand="1"/>
      </w:tblPr>
      <w:tblGrid>
        <w:gridCol w:w="8306"/>
        <w:gridCol w:w="1901"/>
      </w:tblGrid>
      <w:tr w:rsidR="00EA7035" w14:paraId="25B7E065" w14:textId="77777777" w:rsidTr="617F5A9D">
        <w:trPr>
          <w:trHeight w:val="300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411B67" w14:textId="77777777" w:rsidR="00EA7035" w:rsidRPr="00151187" w:rsidRDefault="4F9AA656" w:rsidP="617F5A9D">
            <w:pPr>
              <w:spacing w:after="0" w:line="276" w:lineRule="auto"/>
              <w:rPr>
                <w:b/>
                <w:bCs/>
              </w:rPr>
            </w:pPr>
            <w:r w:rsidRPr="617F5A9D">
              <w:rPr>
                <w:b/>
                <w:bCs/>
              </w:rPr>
              <w:t>ANNO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AC6" w14:textId="5A131EA0" w:rsidR="00EA7035" w:rsidRPr="00151187" w:rsidRDefault="460F8DA6" w:rsidP="617F5A9D">
            <w:pPr>
              <w:spacing w:after="0" w:line="240" w:lineRule="auto"/>
              <w:jc w:val="center"/>
              <w:rPr>
                <w:b/>
                <w:bCs/>
              </w:rPr>
            </w:pPr>
            <w:r w:rsidRPr="617F5A9D">
              <w:rPr>
                <w:b/>
                <w:bCs/>
              </w:rPr>
              <w:t>TOTALE</w:t>
            </w:r>
          </w:p>
        </w:tc>
      </w:tr>
      <w:tr w:rsidR="00151187" w14:paraId="1E172253" w14:textId="77777777" w:rsidTr="617F5A9D">
        <w:trPr>
          <w:trHeight w:val="300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A283C2A" w14:textId="77777777" w:rsidR="00151187" w:rsidRDefault="00151187" w:rsidP="00C02A9C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310" w:hanging="31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TOTALE SPESE </w:t>
            </w:r>
            <w:r w:rsidR="00744FED">
              <w:rPr>
                <w:rFonts w:cstheme="minorHAnsi"/>
              </w:rPr>
              <w:t xml:space="preserve">AMMISSIBILI DEL </w:t>
            </w:r>
            <w:r>
              <w:rPr>
                <w:rFonts w:cstheme="minorHAnsi"/>
              </w:rPr>
              <w:t xml:space="preserve">PROGETTO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6F3" w14:textId="77777777" w:rsidR="00151187" w:rsidRDefault="00151187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151187" w14:paraId="72E0E0DA" w14:textId="77777777" w:rsidTr="617F5A9D">
        <w:trPr>
          <w:trHeight w:val="300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88C9766" w14:textId="77777777" w:rsidR="00151187" w:rsidRDefault="00151187" w:rsidP="00C02A9C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310" w:hanging="31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QUOTA AUTOFINANZIAMENTO</w:t>
            </w:r>
            <w:r w:rsidR="00D1079E">
              <w:rPr>
                <w:rFonts w:cstheme="minorHAnsi"/>
              </w:rPr>
              <w:t xml:space="preserve"> MIN. 15%</w:t>
            </w:r>
            <w:r>
              <w:rPr>
                <w:rFonts w:cstheme="minorHAnsi"/>
              </w:rPr>
              <w:t xml:space="preserve"> (valorizzazione risorse proprie messe a costo; ulteriori risorse recuperate da finanziatori terzi; quote da incassi o da vendite)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EAC" w14:textId="77777777" w:rsidR="00151187" w:rsidRDefault="00151187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151187" w14:paraId="3C618940" w14:textId="77777777" w:rsidTr="617F5A9D">
        <w:trPr>
          <w:trHeight w:val="300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81F075A" w14:textId="77777777" w:rsidR="00151187" w:rsidRDefault="00151187" w:rsidP="00C02A9C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ind w:left="310" w:hanging="31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CONTRIBUTO</w:t>
            </w:r>
            <w:r w:rsidR="00907C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RICHIESTO AL PGZ (a-b)</w:t>
            </w:r>
            <w:r w:rsidR="00D1079E">
              <w:rPr>
                <w:rFonts w:cstheme="minorHAnsi"/>
              </w:rPr>
              <w:t xml:space="preserve"> MAX 85%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969E0CA" w14:textId="77777777" w:rsidR="00151187" w:rsidRDefault="00151187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</w:tbl>
    <w:p w14:paraId="04DB24DC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6621BFC5" w14:textId="77777777" w:rsidR="00C02A9C" w:rsidRDefault="00C02A9C" w:rsidP="00C02A9C">
      <w:pPr>
        <w:spacing w:after="0" w:line="240" w:lineRule="auto"/>
        <w:jc w:val="both"/>
        <w:rPr>
          <w:rFonts w:cstheme="minorHAnsi"/>
        </w:rPr>
      </w:pPr>
    </w:p>
    <w:p w14:paraId="37C6DD15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</w:pPr>
    </w:p>
    <w:p w14:paraId="631C3369" w14:textId="7148BD68" w:rsidR="0082323D" w:rsidRDefault="001F194F" w:rsidP="617F5A9D">
      <w:pPr>
        <w:spacing w:after="0" w:line="240" w:lineRule="auto"/>
        <w:jc w:val="both"/>
      </w:pPr>
      <w:r>
        <w:t>*</w:t>
      </w:r>
      <w:r w:rsidR="5519EF4F" w:rsidRPr="617F5A9D">
        <w:rPr>
          <w:b/>
          <w:bCs/>
          <w:u w:val="single"/>
        </w:rPr>
        <w:t xml:space="preserve">NOTA: </w:t>
      </w:r>
      <w:r w:rsidRPr="617F5A9D">
        <w:rPr>
          <w:i/>
          <w:iCs/>
        </w:rPr>
        <w:t xml:space="preserve">in merito al piano economico, </w:t>
      </w:r>
      <w:r w:rsidR="5519EF4F" w:rsidRPr="617F5A9D">
        <w:rPr>
          <w:i/>
          <w:iCs/>
        </w:rPr>
        <w:t xml:space="preserve">è consentito lo spostamento fra diverse voci di spesa </w:t>
      </w:r>
      <w:proofErr w:type="spellStart"/>
      <w:r w:rsidR="5519EF4F" w:rsidRPr="617F5A9D">
        <w:rPr>
          <w:i/>
          <w:iCs/>
        </w:rPr>
        <w:t>purchè</w:t>
      </w:r>
      <w:proofErr w:type="spellEnd"/>
      <w:r w:rsidR="5519EF4F" w:rsidRPr="617F5A9D">
        <w:rPr>
          <w:i/>
          <w:iCs/>
        </w:rPr>
        <w:t xml:space="preserve"> il totale delle spese rimanga invariato e sia</w:t>
      </w:r>
      <w:r w:rsidR="02F0727D" w:rsidRPr="617F5A9D">
        <w:rPr>
          <w:i/>
          <w:iCs/>
        </w:rPr>
        <w:t>n</w:t>
      </w:r>
      <w:r w:rsidR="5519EF4F" w:rsidRPr="617F5A9D">
        <w:rPr>
          <w:i/>
          <w:iCs/>
        </w:rPr>
        <w:t>o rispettati i li</w:t>
      </w:r>
      <w:r w:rsidR="53465002" w:rsidRPr="617F5A9D">
        <w:rPr>
          <w:i/>
          <w:iCs/>
        </w:rPr>
        <w:t>miti nelle singole voci ove previsti (</w:t>
      </w:r>
      <w:r w:rsidRPr="617F5A9D">
        <w:rPr>
          <w:i/>
          <w:iCs/>
        </w:rPr>
        <w:t xml:space="preserve">ad </w:t>
      </w:r>
      <w:r w:rsidR="53465002" w:rsidRPr="617F5A9D">
        <w:rPr>
          <w:i/>
          <w:iCs/>
        </w:rPr>
        <w:t>esempio: 30% spese gestione e organizzazione)</w:t>
      </w:r>
      <w:r w:rsidRPr="617F5A9D">
        <w:rPr>
          <w:i/>
          <w:iCs/>
        </w:rPr>
        <w:t>.</w:t>
      </w:r>
    </w:p>
    <w:p w14:paraId="4BED399B" w14:textId="77777777" w:rsidR="0082323D" w:rsidRDefault="0082323D" w:rsidP="617F5A9D">
      <w:pPr>
        <w:spacing w:after="0" w:line="240" w:lineRule="auto"/>
        <w:jc w:val="both"/>
      </w:pPr>
    </w:p>
    <w:p w14:paraId="66C7CFD0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</w:pPr>
    </w:p>
    <w:p w14:paraId="1A7C5CF8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</w:pPr>
    </w:p>
    <w:p w14:paraId="300759FB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</w:pPr>
    </w:p>
    <w:p w14:paraId="2513BB64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</w:pPr>
    </w:p>
    <w:p w14:paraId="0108B091" w14:textId="77777777" w:rsidR="0082323D" w:rsidRDefault="0082323D" w:rsidP="00C02A9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4814"/>
      </w:tblGrid>
      <w:tr w:rsidR="00A83B64" w14:paraId="5A89BDFE" w14:textId="77777777" w:rsidTr="00151187">
        <w:tc>
          <w:tcPr>
            <w:tcW w:w="4248" w:type="dxa"/>
            <w:tcBorders>
              <w:bottom w:val="single" w:sz="4" w:space="0" w:color="auto"/>
            </w:tcBorders>
          </w:tcPr>
          <w:p w14:paraId="456A57DC" w14:textId="77777777" w:rsidR="00A83B64" w:rsidRDefault="00A83B64" w:rsidP="001511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A5125">
              <w:rPr>
                <w:rFonts w:cstheme="minorHAnsi"/>
                <w:sz w:val="24"/>
                <w:szCs w:val="24"/>
              </w:rPr>
              <w:t xml:space="preserve">Data </w:t>
            </w:r>
            <w:r w:rsidRPr="00EA5125">
              <w:rPr>
                <w:rFonts w:cstheme="minorHAnsi"/>
                <w:sz w:val="24"/>
                <w:szCs w:val="24"/>
              </w:rPr>
              <w:tab/>
            </w:r>
          </w:p>
          <w:p w14:paraId="1BB95AB5" w14:textId="77777777" w:rsidR="00A83B64" w:rsidRDefault="00A83B64" w:rsidP="0015118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99125" w14:textId="77777777" w:rsidR="00A83B64" w:rsidRDefault="00A83B64" w:rsidP="0015118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5A2058B" w14:textId="77777777" w:rsidR="00A83B64" w:rsidRDefault="00A83B64" w:rsidP="0015118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A5125">
              <w:rPr>
                <w:rFonts w:cstheme="minorHAnsi"/>
                <w:sz w:val="24"/>
                <w:szCs w:val="24"/>
              </w:rPr>
              <w:t xml:space="preserve">                          FIRMA del compilatore</w:t>
            </w:r>
          </w:p>
          <w:p w14:paraId="53BB7BD0" w14:textId="77777777" w:rsidR="00A83B64" w:rsidRDefault="00A83B64" w:rsidP="0015118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714A9489" w14:textId="77777777" w:rsidR="00A83B64" w:rsidRDefault="00A83B64" w:rsidP="00C02A9C">
      <w:pPr>
        <w:spacing w:after="0" w:line="240" w:lineRule="auto"/>
        <w:jc w:val="both"/>
        <w:rPr>
          <w:rFonts w:cstheme="minorHAnsi"/>
        </w:rPr>
      </w:pPr>
    </w:p>
    <w:sectPr w:rsidR="00A83B64" w:rsidSect="007F7A80">
      <w:pgSz w:w="11906" w:h="16838"/>
      <w:pgMar w:top="1255" w:right="850" w:bottom="1134" w:left="850" w:header="901" w:footer="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68C2" w14:textId="77777777" w:rsidR="00FB1C26" w:rsidRDefault="00FB1C26">
      <w:r>
        <w:separator/>
      </w:r>
    </w:p>
  </w:endnote>
  <w:endnote w:type="continuationSeparator" w:id="0">
    <w:p w14:paraId="19E90F79" w14:textId="77777777" w:rsidR="00FB1C26" w:rsidRDefault="00FB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7C17" w14:textId="77777777" w:rsidR="001F3807" w:rsidRDefault="001F380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75A2DD57" w14:textId="77777777" w:rsidTr="5679683B">
      <w:trPr>
        <w:trHeight w:val="300"/>
      </w:trPr>
      <w:tc>
        <w:tcPr>
          <w:tcW w:w="3210" w:type="dxa"/>
        </w:tcPr>
        <w:p w14:paraId="22C0BA8D" w14:textId="070796A1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09D6A323" w14:textId="10BC210E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46DE5466" w14:textId="4F94AE48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7180A3D6" w14:textId="6E29C9D9" w:rsidR="5679683B" w:rsidRDefault="5679683B" w:rsidP="5679683B">
    <w:pPr>
      <w:pStyle w:val="Pidipa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74BEC0A6" w14:textId="77777777" w:rsidTr="5679683B">
      <w:trPr>
        <w:trHeight w:val="300"/>
      </w:trPr>
      <w:tc>
        <w:tcPr>
          <w:tcW w:w="3210" w:type="dxa"/>
        </w:tcPr>
        <w:p w14:paraId="1421FD83" w14:textId="5C1E1B43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31D7FA7C" w14:textId="68317013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7680D5E1" w14:textId="70390903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1DA02D00" w14:textId="075B32AA" w:rsidR="5679683B" w:rsidRDefault="5679683B" w:rsidP="5679683B">
    <w:pPr>
      <w:pStyle w:val="Pidipa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1E79E9C7" w14:textId="77777777" w:rsidTr="5679683B">
      <w:trPr>
        <w:trHeight w:val="300"/>
      </w:trPr>
      <w:tc>
        <w:tcPr>
          <w:tcW w:w="3210" w:type="dxa"/>
        </w:tcPr>
        <w:p w14:paraId="7467A620" w14:textId="794E4B26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240F3D89" w14:textId="40C33CFC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249D5FA5" w14:textId="0507A96B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3807">
            <w:rPr>
              <w:noProof/>
            </w:rPr>
            <w:t>5</w:t>
          </w:r>
          <w:r>
            <w:fldChar w:fldCharType="end"/>
          </w:r>
        </w:p>
      </w:tc>
    </w:tr>
  </w:tbl>
  <w:p w14:paraId="3DA77342" w14:textId="48A9AF22" w:rsidR="5679683B" w:rsidRDefault="5679683B" w:rsidP="5679683B">
    <w:pPr>
      <w:pStyle w:val="Pidipa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68A63B8C" w14:textId="77777777" w:rsidTr="5679683B">
      <w:trPr>
        <w:trHeight w:val="300"/>
      </w:trPr>
      <w:tc>
        <w:tcPr>
          <w:tcW w:w="3210" w:type="dxa"/>
        </w:tcPr>
        <w:p w14:paraId="02DFAE20" w14:textId="5265CE70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392973E6" w14:textId="3A421936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787108FD" w14:textId="11FB2F23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3807">
            <w:rPr>
              <w:noProof/>
            </w:rPr>
            <w:t>6</w:t>
          </w:r>
          <w:r>
            <w:fldChar w:fldCharType="end"/>
          </w:r>
        </w:p>
      </w:tc>
    </w:tr>
  </w:tbl>
  <w:p w14:paraId="53FFB122" w14:textId="00EC9548" w:rsidR="5679683B" w:rsidRDefault="5679683B" w:rsidP="5679683B">
    <w:pPr>
      <w:pStyle w:val="Pidipa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79FE4154" w14:textId="77777777" w:rsidTr="5679683B">
      <w:trPr>
        <w:trHeight w:val="300"/>
      </w:trPr>
      <w:tc>
        <w:tcPr>
          <w:tcW w:w="3210" w:type="dxa"/>
        </w:tcPr>
        <w:p w14:paraId="225CBB12" w14:textId="5DEF750C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5CD38DEC" w14:textId="138ACA71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78AAFEFC" w14:textId="58725AFD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3CC35AA7" w14:textId="5CD34C7B" w:rsidR="5679683B" w:rsidRDefault="5679683B" w:rsidP="5679683B">
    <w:pPr>
      <w:pStyle w:val="Pidipagina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01"/>
      <w:gridCol w:w="408"/>
      <w:gridCol w:w="4897"/>
    </w:tblGrid>
    <w:tr w:rsidR="00151187" w:rsidRPr="00511A6E" w14:paraId="0971E717" w14:textId="77777777" w:rsidTr="5679683B">
      <w:tc>
        <w:tcPr>
          <w:tcW w:w="2401" w:type="pct"/>
        </w:tcPr>
        <w:p w14:paraId="47876AA7" w14:textId="7B2D4C4F" w:rsidR="00151187" w:rsidRPr="00511A6E" w:rsidRDefault="00151187">
          <w:pPr>
            <w:pStyle w:val="Pidipagina"/>
            <w:rPr>
              <w:caps/>
              <w:color w:val="4F6228" w:themeColor="accent3" w:themeShade="80"/>
              <w:sz w:val="18"/>
              <w:szCs w:val="18"/>
            </w:rPr>
          </w:pPr>
          <w:bookmarkStart w:id="1" w:name="_Hlk64354671"/>
        </w:p>
      </w:tc>
      <w:tc>
        <w:tcPr>
          <w:tcW w:w="200" w:type="pct"/>
        </w:tcPr>
        <w:p w14:paraId="311363C8" w14:textId="77777777" w:rsidR="00151187" w:rsidRPr="00511A6E" w:rsidRDefault="00151187">
          <w:pPr>
            <w:pStyle w:val="Pidipagina"/>
            <w:rPr>
              <w:caps/>
              <w:color w:val="4F6228" w:themeColor="accent3" w:themeShade="80"/>
              <w:sz w:val="18"/>
              <w:szCs w:val="18"/>
            </w:rPr>
          </w:pPr>
        </w:p>
      </w:tc>
      <w:tc>
        <w:tcPr>
          <w:tcW w:w="2402" w:type="pct"/>
        </w:tcPr>
        <w:p w14:paraId="4FE7C4B3" w14:textId="50CB97D6" w:rsidR="00151187" w:rsidRPr="00511A6E" w:rsidRDefault="00151187" w:rsidP="001F3807">
          <w:pPr>
            <w:pStyle w:val="Pidipagina"/>
            <w:rPr>
              <w:caps/>
              <w:color w:val="4F6228" w:themeColor="accent3" w:themeShade="80"/>
              <w:sz w:val="18"/>
              <w:szCs w:val="18"/>
            </w:rPr>
          </w:pPr>
        </w:p>
      </w:tc>
    </w:tr>
  </w:tbl>
  <w:bookmarkEnd w:id="1"/>
  <w:p w14:paraId="71BB0B95" w14:textId="77777777" w:rsidR="00151187" w:rsidRDefault="00151187" w:rsidP="00160512">
    <w:pPr>
      <w:pStyle w:val="Pidipagina"/>
      <w:tabs>
        <w:tab w:val="clear" w:pos="4819"/>
        <w:tab w:val="clear" w:pos="9638"/>
        <w:tab w:val="left" w:pos="56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3C668ECA" w14:textId="77777777" w:rsidTr="5679683B">
      <w:trPr>
        <w:trHeight w:val="300"/>
      </w:trPr>
      <w:tc>
        <w:tcPr>
          <w:tcW w:w="3210" w:type="dxa"/>
        </w:tcPr>
        <w:p w14:paraId="5FBEE7A7" w14:textId="2079C888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0C28F2BF" w14:textId="23327FB8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76855D4C" w14:textId="3268280B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3807">
            <w:rPr>
              <w:noProof/>
            </w:rPr>
            <w:t>1</w:t>
          </w:r>
          <w:r>
            <w:fldChar w:fldCharType="end"/>
          </w:r>
        </w:p>
      </w:tc>
    </w:tr>
  </w:tbl>
  <w:p w14:paraId="02CDE19F" w14:textId="549FDD44" w:rsidR="5679683B" w:rsidRDefault="5679683B" w:rsidP="567968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7BC1" w14:textId="77777777" w:rsidR="001F3807" w:rsidRDefault="001F380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6FE4A691" w14:textId="77777777" w:rsidTr="5679683B">
      <w:trPr>
        <w:trHeight w:val="300"/>
      </w:trPr>
      <w:tc>
        <w:tcPr>
          <w:tcW w:w="3210" w:type="dxa"/>
        </w:tcPr>
        <w:p w14:paraId="426364BD" w14:textId="6ABFA38E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6DDE82F9" w14:textId="6A91C9F9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21B4FB90" w14:textId="03CAAB4B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38750E2A" w14:textId="7278375D" w:rsidR="5679683B" w:rsidRDefault="5679683B" w:rsidP="5679683B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6C31EF2F" w14:textId="77777777" w:rsidTr="5679683B">
      <w:trPr>
        <w:trHeight w:val="300"/>
      </w:trPr>
      <w:tc>
        <w:tcPr>
          <w:tcW w:w="3210" w:type="dxa"/>
        </w:tcPr>
        <w:p w14:paraId="64380003" w14:textId="0E2BFF0D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3515965E" w14:textId="1177F863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375A3C0E" w14:textId="60D4F88C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3807">
            <w:rPr>
              <w:noProof/>
            </w:rPr>
            <w:t>2</w:t>
          </w:r>
          <w:r>
            <w:fldChar w:fldCharType="end"/>
          </w:r>
        </w:p>
      </w:tc>
    </w:tr>
  </w:tbl>
  <w:p w14:paraId="4800A1FF" w14:textId="52F7FF90" w:rsidR="5679683B" w:rsidRDefault="5679683B" w:rsidP="5679683B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7AAACD5A" w14:textId="77777777" w:rsidTr="5679683B">
      <w:trPr>
        <w:trHeight w:val="300"/>
      </w:trPr>
      <w:tc>
        <w:tcPr>
          <w:tcW w:w="3210" w:type="dxa"/>
        </w:tcPr>
        <w:p w14:paraId="36D13F92" w14:textId="614B5223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6CBDA05B" w14:textId="01A7989B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5C509E43" w14:textId="655008CB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3807">
            <w:rPr>
              <w:noProof/>
            </w:rPr>
            <w:t>3</w:t>
          </w:r>
          <w:r>
            <w:fldChar w:fldCharType="end"/>
          </w:r>
        </w:p>
      </w:tc>
    </w:tr>
  </w:tbl>
  <w:p w14:paraId="61E10429" w14:textId="00D4B37A" w:rsidR="5679683B" w:rsidRDefault="5679683B" w:rsidP="5679683B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5727BE89" w14:textId="77777777" w:rsidTr="5679683B">
      <w:trPr>
        <w:trHeight w:val="300"/>
      </w:trPr>
      <w:tc>
        <w:tcPr>
          <w:tcW w:w="3210" w:type="dxa"/>
        </w:tcPr>
        <w:p w14:paraId="44B20D00" w14:textId="4506FAAD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3BECE096" w14:textId="7D85C9E4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16FCABBC" w14:textId="290919DE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49BB0F8B" w14:textId="27B135AE" w:rsidR="5679683B" w:rsidRDefault="5679683B" w:rsidP="5679683B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528F450E" w14:textId="77777777" w:rsidTr="5679683B">
      <w:trPr>
        <w:trHeight w:val="300"/>
      </w:trPr>
      <w:tc>
        <w:tcPr>
          <w:tcW w:w="3210" w:type="dxa"/>
        </w:tcPr>
        <w:p w14:paraId="0319A448" w14:textId="3420F6CC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5CCD516B" w14:textId="39C1BA71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512B90FC" w14:textId="52346A3F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54571EA2" w14:textId="5C85E03E" w:rsidR="5679683B" w:rsidRDefault="5679683B" w:rsidP="5679683B">
    <w:pPr>
      <w:pStyle w:val="Pidipa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79683B" w14:paraId="44F154BF" w14:textId="77777777" w:rsidTr="5679683B">
      <w:trPr>
        <w:trHeight w:val="300"/>
      </w:trPr>
      <w:tc>
        <w:tcPr>
          <w:tcW w:w="3210" w:type="dxa"/>
        </w:tcPr>
        <w:p w14:paraId="2CCE9A5E" w14:textId="119B62F4" w:rsidR="5679683B" w:rsidRDefault="5679683B" w:rsidP="5679683B">
          <w:pPr>
            <w:pStyle w:val="Intestazione"/>
            <w:ind w:left="-115"/>
          </w:pPr>
        </w:p>
      </w:tc>
      <w:tc>
        <w:tcPr>
          <w:tcW w:w="3210" w:type="dxa"/>
        </w:tcPr>
        <w:p w14:paraId="736FAE9B" w14:textId="26A60BF6" w:rsidR="5679683B" w:rsidRDefault="5679683B" w:rsidP="5679683B">
          <w:pPr>
            <w:pStyle w:val="Intestazione"/>
            <w:jc w:val="center"/>
          </w:pPr>
        </w:p>
      </w:tc>
      <w:tc>
        <w:tcPr>
          <w:tcW w:w="3210" w:type="dxa"/>
        </w:tcPr>
        <w:p w14:paraId="2798B7FB" w14:textId="4A6E5034" w:rsidR="5679683B" w:rsidRDefault="5679683B" w:rsidP="5679683B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F3807">
            <w:rPr>
              <w:noProof/>
            </w:rPr>
            <w:t>4</w:t>
          </w:r>
          <w:r>
            <w:fldChar w:fldCharType="end"/>
          </w:r>
        </w:p>
      </w:tc>
    </w:tr>
  </w:tbl>
  <w:p w14:paraId="09457D53" w14:textId="4F9A32D3" w:rsidR="5679683B" w:rsidRDefault="5679683B" w:rsidP="567968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CFC6" w14:textId="77777777" w:rsidR="00FB1C26" w:rsidRDefault="00FB1C26">
      <w:r>
        <w:separator/>
      </w:r>
    </w:p>
  </w:footnote>
  <w:footnote w:type="continuationSeparator" w:id="0">
    <w:p w14:paraId="75B85381" w14:textId="77777777" w:rsidR="00FB1C26" w:rsidRDefault="00FB1C26">
      <w:r>
        <w:continuationSeparator/>
      </w:r>
    </w:p>
  </w:footnote>
  <w:footnote w:id="1">
    <w:p w14:paraId="2B2496E4" w14:textId="77777777" w:rsidR="00151187" w:rsidRDefault="00151187" w:rsidP="00C02A9C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Si chiede ai progettisti di assumere consapevolmente le priorità trasversali PAT scelte, fornendo indicazioni concrete su come il progetto presentato intenda contribuire a realizzarle. Ad esempio: rendendo più eque per tutti i potenziali partecipanti le opportunità di accesso; promuovendo miglioramenti nell’ambiente naturale e sociale dei destinatari e delle comunità; garantendo l’impegno per le pari opportunità, ecc.</w:t>
      </w:r>
    </w:p>
  </w:footnote>
  <w:footnote w:id="2">
    <w:p w14:paraId="35BD7A47" w14:textId="77777777" w:rsidR="00151187" w:rsidRDefault="00151187" w:rsidP="00C02A9C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Tutti coloro che verranno coinvolti nelle fasi di organizzazione: sono quindi coloro che partecipano a ideazione, progettazione e realizzazione del progetto e che quindi acquisiranno competenze organizzative e svolgono un ruolo da protagonisti.</w:t>
      </w:r>
    </w:p>
  </w:footnote>
  <w:footnote w:id="3">
    <w:p w14:paraId="4108BA47" w14:textId="77777777" w:rsidR="00151187" w:rsidRDefault="00151187" w:rsidP="00C02A9C">
      <w:pPr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Tutti quelli che acquisiranno competenze prendendo parte al progetto.</w:t>
      </w:r>
    </w:p>
    <w:p w14:paraId="06DF1063" w14:textId="77777777" w:rsidR="00151187" w:rsidRDefault="00151187" w:rsidP="00C02A9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330A" w14:textId="77777777" w:rsidR="001F3807" w:rsidRDefault="001F38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A054" w14:textId="77777777" w:rsidR="00151187" w:rsidRPr="00987816" w:rsidRDefault="00151187" w:rsidP="00010511">
    <w:pPr>
      <w:pStyle w:val="Intestazione"/>
      <w:tabs>
        <w:tab w:val="clear" w:pos="4819"/>
        <w:tab w:val="clear" w:pos="9638"/>
        <w:tab w:val="left" w:pos="2370"/>
      </w:tabs>
    </w:pPr>
    <w:r>
      <w:rPr>
        <w:rFonts w:cstheme="minorHAnsi"/>
        <w:noProof/>
        <w:color w:val="000000"/>
        <w:sz w:val="24"/>
        <w:szCs w:val="24"/>
        <w:lang w:eastAsia="it-IT"/>
      </w:rPr>
      <w:drawing>
        <wp:anchor distT="0" distB="0" distL="114300" distR="114300" simplePos="0" relativeHeight="251663360" behindDoc="0" locked="0" layoutInCell="1" allowOverlap="1" wp14:anchorId="2508B868" wp14:editId="5A9729F3">
          <wp:simplePos x="0" y="0"/>
          <wp:positionH relativeFrom="column">
            <wp:posOffset>2032000</wp:posOffset>
          </wp:positionH>
          <wp:positionV relativeFrom="paragraph">
            <wp:posOffset>-95250</wp:posOffset>
          </wp:positionV>
          <wp:extent cx="856615" cy="856615"/>
          <wp:effectExtent l="0" t="0" r="635" b="635"/>
          <wp:wrapTopAndBottom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200706-WA00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noProof/>
        <w:sz w:val="24"/>
        <w:szCs w:val="24"/>
        <w:lang w:eastAsia="it-IT"/>
      </w:rPr>
      <w:drawing>
        <wp:anchor distT="0" distB="0" distL="114300" distR="114300" simplePos="0" relativeHeight="251662336" behindDoc="0" locked="0" layoutInCell="1" allowOverlap="1" wp14:anchorId="35E1C6F9" wp14:editId="319B11DA">
          <wp:simplePos x="0" y="0"/>
          <wp:positionH relativeFrom="margin">
            <wp:posOffset>3206115</wp:posOffset>
          </wp:positionH>
          <wp:positionV relativeFrom="margin">
            <wp:posOffset>-981710</wp:posOffset>
          </wp:positionV>
          <wp:extent cx="1605280" cy="596900"/>
          <wp:effectExtent l="0" t="0" r="0" b="0"/>
          <wp:wrapSquare wrapText="bothSides"/>
          <wp:docPr id="40" name="Immagine 40" descr="logocomuni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omunita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AF2" w14:textId="77777777" w:rsidR="001F3807" w:rsidRDefault="001F380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5280" w14:textId="77777777" w:rsidR="00151187" w:rsidRDefault="00151187">
    <w:pPr>
      <w:pStyle w:val="Intestazione"/>
      <w:tabs>
        <w:tab w:val="clear" w:pos="4819"/>
        <w:tab w:val="clear" w:pos="9638"/>
        <w:tab w:val="left" w:pos="2370"/>
      </w:tabs>
    </w:pPr>
    <w:r>
      <w:rPr>
        <w:rFonts w:cstheme="minorHAnsi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4A823F3A" wp14:editId="01C0691E">
          <wp:simplePos x="0" y="0"/>
          <wp:positionH relativeFrom="margin">
            <wp:posOffset>3206284</wp:posOffset>
          </wp:positionH>
          <wp:positionV relativeFrom="margin">
            <wp:posOffset>-968113</wp:posOffset>
          </wp:positionV>
          <wp:extent cx="1605280" cy="596900"/>
          <wp:effectExtent l="0" t="0" r="0" b="0"/>
          <wp:wrapSquare wrapText="bothSides"/>
          <wp:docPr id="43" name="Immagine 43" descr="logocomuni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omunita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000000"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3D380987" wp14:editId="0A8A21FA">
          <wp:simplePos x="0" y="0"/>
          <wp:positionH relativeFrom="column">
            <wp:posOffset>2076450</wp:posOffset>
          </wp:positionH>
          <wp:positionV relativeFrom="paragraph">
            <wp:posOffset>-355600</wp:posOffset>
          </wp:positionV>
          <wp:extent cx="856615" cy="856615"/>
          <wp:effectExtent l="0" t="0" r="635" b="635"/>
          <wp:wrapTopAndBottom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200706-WA000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Arial" w:hint="eastAsia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1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3B718F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8A4341"/>
    <w:multiLevelType w:val="hybridMultilevel"/>
    <w:tmpl w:val="9140E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74028"/>
    <w:multiLevelType w:val="hybridMultilevel"/>
    <w:tmpl w:val="EF0671A2"/>
    <w:lvl w:ilvl="0" w:tplc="CB7E39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A4D1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02C2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8E1E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D435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9C5A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5428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305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5458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0ACC4895"/>
    <w:multiLevelType w:val="hybridMultilevel"/>
    <w:tmpl w:val="91DE8936"/>
    <w:lvl w:ilvl="0" w:tplc="8460C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84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65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44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0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A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46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8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E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424CF"/>
    <w:multiLevelType w:val="hybridMultilevel"/>
    <w:tmpl w:val="BD34E5B8"/>
    <w:lvl w:ilvl="0" w:tplc="6D84021A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96E91"/>
    <w:multiLevelType w:val="hybridMultilevel"/>
    <w:tmpl w:val="84B0CA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2B9F"/>
    <w:multiLevelType w:val="hybridMultilevel"/>
    <w:tmpl w:val="7EB8C6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B5CA"/>
    <w:multiLevelType w:val="hybridMultilevel"/>
    <w:tmpl w:val="FC1698C0"/>
    <w:lvl w:ilvl="0" w:tplc="8E5CF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EF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25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44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6C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2D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1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86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24E92"/>
    <w:multiLevelType w:val="hybridMultilevel"/>
    <w:tmpl w:val="02968E3C"/>
    <w:lvl w:ilvl="0" w:tplc="02D61690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7FC4CD5"/>
    <w:multiLevelType w:val="hybridMultilevel"/>
    <w:tmpl w:val="B06253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E0408"/>
    <w:multiLevelType w:val="hybridMultilevel"/>
    <w:tmpl w:val="DCA2B2A0"/>
    <w:lvl w:ilvl="0" w:tplc="C558731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FF373FA"/>
    <w:multiLevelType w:val="hybridMultilevel"/>
    <w:tmpl w:val="2F926E14"/>
    <w:lvl w:ilvl="0" w:tplc="C4E06BF0">
      <w:start w:val="1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1BE2BA5"/>
    <w:multiLevelType w:val="hybridMultilevel"/>
    <w:tmpl w:val="4BF8C4C8"/>
    <w:lvl w:ilvl="0" w:tplc="BFA6FA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84543"/>
    <w:multiLevelType w:val="hybridMultilevel"/>
    <w:tmpl w:val="D6286124"/>
    <w:lvl w:ilvl="0" w:tplc="078E2C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A427A"/>
    <w:multiLevelType w:val="hybridMultilevel"/>
    <w:tmpl w:val="058C32BA"/>
    <w:lvl w:ilvl="0" w:tplc="5726D496">
      <w:numFmt w:val="bullet"/>
      <w:lvlText w:val=""/>
      <w:lvlJc w:val="left"/>
      <w:pPr>
        <w:ind w:left="444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0" w15:restartNumberingAfterBreak="0">
    <w:nsid w:val="315B2D02"/>
    <w:multiLevelType w:val="hybridMultilevel"/>
    <w:tmpl w:val="5E844E0A"/>
    <w:lvl w:ilvl="0" w:tplc="3EDCE2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15150"/>
    <w:multiLevelType w:val="hybridMultilevel"/>
    <w:tmpl w:val="F3408492"/>
    <w:lvl w:ilvl="0" w:tplc="8A1E1DE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86056"/>
    <w:multiLevelType w:val="hybridMultilevel"/>
    <w:tmpl w:val="B914A362"/>
    <w:lvl w:ilvl="0" w:tplc="CD0CC33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BD63A42"/>
    <w:multiLevelType w:val="hybridMultilevel"/>
    <w:tmpl w:val="6240B8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56E18"/>
    <w:multiLevelType w:val="hybridMultilevel"/>
    <w:tmpl w:val="618E10B2"/>
    <w:lvl w:ilvl="0" w:tplc="E3D60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BE21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E2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E8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8F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2A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40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05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51664"/>
    <w:multiLevelType w:val="hybridMultilevel"/>
    <w:tmpl w:val="1C24F3A0"/>
    <w:lvl w:ilvl="0" w:tplc="E8907BF6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66007"/>
    <w:multiLevelType w:val="hybridMultilevel"/>
    <w:tmpl w:val="7E6A1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24750"/>
    <w:multiLevelType w:val="hybridMultilevel"/>
    <w:tmpl w:val="C9CC4F16"/>
    <w:lvl w:ilvl="0" w:tplc="5F8AC432">
      <w:start w:val="1"/>
      <w:numFmt w:val="upperLetter"/>
      <w:lvlText w:val="%1."/>
      <w:lvlJc w:val="left"/>
      <w:pPr>
        <w:ind w:left="1080" w:hanging="360"/>
      </w:pPr>
    </w:lvl>
    <w:lvl w:ilvl="1" w:tplc="4D122C96">
      <w:start w:val="1"/>
      <w:numFmt w:val="lowerLetter"/>
      <w:lvlText w:val="%2."/>
      <w:lvlJc w:val="left"/>
      <w:pPr>
        <w:ind w:left="1800" w:hanging="360"/>
      </w:pPr>
    </w:lvl>
    <w:lvl w:ilvl="2" w:tplc="C26677AC">
      <w:start w:val="1"/>
      <w:numFmt w:val="lowerRoman"/>
      <w:lvlText w:val="%3."/>
      <w:lvlJc w:val="right"/>
      <w:pPr>
        <w:ind w:left="2520" w:hanging="180"/>
      </w:pPr>
    </w:lvl>
    <w:lvl w:ilvl="3" w:tplc="8EF48D04">
      <w:start w:val="1"/>
      <w:numFmt w:val="decimal"/>
      <w:lvlText w:val="%4."/>
      <w:lvlJc w:val="left"/>
      <w:pPr>
        <w:ind w:left="3240" w:hanging="360"/>
      </w:pPr>
    </w:lvl>
    <w:lvl w:ilvl="4" w:tplc="5CA6E5D2">
      <w:start w:val="1"/>
      <w:numFmt w:val="lowerLetter"/>
      <w:lvlText w:val="%5."/>
      <w:lvlJc w:val="left"/>
      <w:pPr>
        <w:ind w:left="3960" w:hanging="360"/>
      </w:pPr>
    </w:lvl>
    <w:lvl w:ilvl="5" w:tplc="70366292">
      <w:start w:val="1"/>
      <w:numFmt w:val="lowerRoman"/>
      <w:lvlText w:val="%6."/>
      <w:lvlJc w:val="right"/>
      <w:pPr>
        <w:ind w:left="4680" w:hanging="180"/>
      </w:pPr>
    </w:lvl>
    <w:lvl w:ilvl="6" w:tplc="D332A5EC">
      <w:start w:val="1"/>
      <w:numFmt w:val="decimal"/>
      <w:lvlText w:val="%7."/>
      <w:lvlJc w:val="left"/>
      <w:pPr>
        <w:ind w:left="5400" w:hanging="360"/>
      </w:pPr>
    </w:lvl>
    <w:lvl w:ilvl="7" w:tplc="CD50022C">
      <w:start w:val="1"/>
      <w:numFmt w:val="lowerLetter"/>
      <w:lvlText w:val="%8."/>
      <w:lvlJc w:val="left"/>
      <w:pPr>
        <w:ind w:left="6120" w:hanging="360"/>
      </w:pPr>
    </w:lvl>
    <w:lvl w:ilvl="8" w:tplc="D460E31A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13651A"/>
    <w:multiLevelType w:val="hybridMultilevel"/>
    <w:tmpl w:val="A35EC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A3F00"/>
    <w:multiLevelType w:val="hybridMultilevel"/>
    <w:tmpl w:val="4EE8B1AE"/>
    <w:lvl w:ilvl="0" w:tplc="7A22E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31F64"/>
    <w:multiLevelType w:val="hybridMultilevel"/>
    <w:tmpl w:val="70667F0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9AE11"/>
    <w:multiLevelType w:val="hybridMultilevel"/>
    <w:tmpl w:val="FA8A0E94"/>
    <w:lvl w:ilvl="0" w:tplc="BB46FF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028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29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24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2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1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07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69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D35FD"/>
    <w:multiLevelType w:val="hybridMultilevel"/>
    <w:tmpl w:val="B5C27420"/>
    <w:lvl w:ilvl="0" w:tplc="C5C24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B0349"/>
    <w:multiLevelType w:val="hybridMultilevel"/>
    <w:tmpl w:val="47862D24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D04BB"/>
    <w:multiLevelType w:val="hybridMultilevel"/>
    <w:tmpl w:val="A066EB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1361"/>
    <w:multiLevelType w:val="hybridMultilevel"/>
    <w:tmpl w:val="6A8E53E2"/>
    <w:lvl w:ilvl="0" w:tplc="88A496E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06C375"/>
    <w:multiLevelType w:val="hybridMultilevel"/>
    <w:tmpl w:val="C41CF618"/>
    <w:lvl w:ilvl="0" w:tplc="B60ED7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5A6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61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26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ED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09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4E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CE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A9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203E2"/>
    <w:multiLevelType w:val="hybridMultilevel"/>
    <w:tmpl w:val="64B60A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37D80"/>
    <w:multiLevelType w:val="hybridMultilevel"/>
    <w:tmpl w:val="0D1AE8EC"/>
    <w:lvl w:ilvl="0" w:tplc="FE1C0B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054C6"/>
    <w:multiLevelType w:val="hybridMultilevel"/>
    <w:tmpl w:val="A7A2889C"/>
    <w:lvl w:ilvl="0" w:tplc="8ACE727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B6438"/>
    <w:multiLevelType w:val="hybridMultilevel"/>
    <w:tmpl w:val="A006962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F1F2818C">
      <w:numFmt w:val="bullet"/>
      <w:lvlText w:val="–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9F2EC7"/>
    <w:multiLevelType w:val="hybridMultilevel"/>
    <w:tmpl w:val="89284B4C"/>
    <w:lvl w:ilvl="0" w:tplc="393042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58B0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521E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5272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8C27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3632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7AFD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0E53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2C86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2" w15:restartNumberingAfterBreak="0">
    <w:nsid w:val="6EAB6384"/>
    <w:multiLevelType w:val="hybridMultilevel"/>
    <w:tmpl w:val="9FD8CED6"/>
    <w:lvl w:ilvl="0" w:tplc="7A521268">
      <w:start w:val="15"/>
      <w:numFmt w:val="bullet"/>
      <w:lvlText w:val="-"/>
      <w:lvlJc w:val="left"/>
      <w:pPr>
        <w:ind w:left="786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0C875A5"/>
    <w:multiLevelType w:val="hybridMultilevel"/>
    <w:tmpl w:val="FB2EAC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66758"/>
    <w:multiLevelType w:val="hybridMultilevel"/>
    <w:tmpl w:val="DDD865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55277"/>
    <w:multiLevelType w:val="hybridMultilevel"/>
    <w:tmpl w:val="B8229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94139"/>
    <w:multiLevelType w:val="hybridMultilevel"/>
    <w:tmpl w:val="E81E7EB0"/>
    <w:lvl w:ilvl="0" w:tplc="60F89552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6805DE1"/>
    <w:multiLevelType w:val="hybridMultilevel"/>
    <w:tmpl w:val="42948922"/>
    <w:lvl w:ilvl="0" w:tplc="C4E06BF0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795641">
    <w:abstractNumId w:val="12"/>
  </w:num>
  <w:num w:numId="2" w16cid:durableId="2104179948">
    <w:abstractNumId w:val="36"/>
  </w:num>
  <w:num w:numId="3" w16cid:durableId="2108580499">
    <w:abstractNumId w:val="31"/>
  </w:num>
  <w:num w:numId="4" w16cid:durableId="1573392489">
    <w:abstractNumId w:val="27"/>
  </w:num>
  <w:num w:numId="5" w16cid:durableId="2139948800">
    <w:abstractNumId w:val="24"/>
  </w:num>
  <w:num w:numId="6" w16cid:durableId="80570272">
    <w:abstractNumId w:val="8"/>
  </w:num>
  <w:num w:numId="7" w16cid:durableId="2039356669">
    <w:abstractNumId w:val="0"/>
  </w:num>
  <w:num w:numId="8" w16cid:durableId="1878202172">
    <w:abstractNumId w:val="1"/>
  </w:num>
  <w:num w:numId="9" w16cid:durableId="1410420608">
    <w:abstractNumId w:val="2"/>
  </w:num>
  <w:num w:numId="10" w16cid:durableId="803040266">
    <w:abstractNumId w:val="3"/>
  </w:num>
  <w:num w:numId="11" w16cid:durableId="323824121">
    <w:abstractNumId w:val="4"/>
  </w:num>
  <w:num w:numId="12" w16cid:durableId="53044991">
    <w:abstractNumId w:val="5"/>
  </w:num>
  <w:num w:numId="13" w16cid:durableId="1165900876">
    <w:abstractNumId w:val="33"/>
  </w:num>
  <w:num w:numId="14" w16cid:durableId="1479419285">
    <w:abstractNumId w:val="17"/>
  </w:num>
  <w:num w:numId="15" w16cid:durableId="1088306383">
    <w:abstractNumId w:val="26"/>
  </w:num>
  <w:num w:numId="16" w16cid:durableId="1285233926">
    <w:abstractNumId w:val="44"/>
  </w:num>
  <w:num w:numId="17" w16cid:durableId="535240191">
    <w:abstractNumId w:val="20"/>
  </w:num>
  <w:num w:numId="18" w16cid:durableId="1526747789">
    <w:abstractNumId w:val="35"/>
  </w:num>
  <w:num w:numId="19" w16cid:durableId="1993679120">
    <w:abstractNumId w:val="46"/>
  </w:num>
  <w:num w:numId="20" w16cid:durableId="711156016">
    <w:abstractNumId w:val="9"/>
  </w:num>
  <w:num w:numId="21" w16cid:durableId="1175730633">
    <w:abstractNumId w:val="15"/>
  </w:num>
  <w:num w:numId="22" w16cid:durableId="1462190236">
    <w:abstractNumId w:val="21"/>
  </w:num>
  <w:num w:numId="23" w16cid:durableId="530802559">
    <w:abstractNumId w:val="7"/>
  </w:num>
  <w:num w:numId="24" w16cid:durableId="947388712">
    <w:abstractNumId w:val="41"/>
  </w:num>
  <w:num w:numId="25" w16cid:durableId="2045714509">
    <w:abstractNumId w:val="13"/>
  </w:num>
  <w:num w:numId="26" w16cid:durableId="1065646841">
    <w:abstractNumId w:val="28"/>
  </w:num>
  <w:num w:numId="27" w16cid:durableId="656767786">
    <w:abstractNumId w:val="42"/>
  </w:num>
  <w:num w:numId="28" w16cid:durableId="793988221">
    <w:abstractNumId w:val="22"/>
  </w:num>
  <w:num w:numId="29" w16cid:durableId="1285043521">
    <w:abstractNumId w:val="40"/>
  </w:num>
  <w:num w:numId="30" w16cid:durableId="845824769">
    <w:abstractNumId w:val="45"/>
  </w:num>
  <w:num w:numId="31" w16cid:durableId="286011605">
    <w:abstractNumId w:val="29"/>
  </w:num>
  <w:num w:numId="32" w16cid:durableId="782917083">
    <w:abstractNumId w:val="32"/>
  </w:num>
  <w:num w:numId="33" w16cid:durableId="1061635183">
    <w:abstractNumId w:val="19"/>
  </w:num>
  <w:num w:numId="34" w16cid:durableId="285552830">
    <w:abstractNumId w:val="39"/>
  </w:num>
  <w:num w:numId="35" w16cid:durableId="1718237296">
    <w:abstractNumId w:val="38"/>
  </w:num>
  <w:num w:numId="36" w16cid:durableId="1459565870">
    <w:abstractNumId w:val="37"/>
  </w:num>
  <w:num w:numId="37" w16cid:durableId="13288237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7287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6540329">
    <w:abstractNumId w:val="47"/>
  </w:num>
  <w:num w:numId="40" w16cid:durableId="51925325">
    <w:abstractNumId w:val="16"/>
  </w:num>
  <w:num w:numId="41" w16cid:durableId="1753700144">
    <w:abstractNumId w:val="30"/>
  </w:num>
  <w:num w:numId="42" w16cid:durableId="1991517397">
    <w:abstractNumId w:val="43"/>
  </w:num>
  <w:num w:numId="43" w16cid:durableId="1524661282">
    <w:abstractNumId w:val="6"/>
  </w:num>
  <w:num w:numId="44" w16cid:durableId="134611533">
    <w:abstractNumId w:val="34"/>
  </w:num>
  <w:num w:numId="45" w16cid:durableId="1445463532">
    <w:abstractNumId w:val="23"/>
  </w:num>
  <w:num w:numId="46" w16cid:durableId="1976056540">
    <w:abstractNumId w:val="10"/>
  </w:num>
  <w:num w:numId="47" w16cid:durableId="522667080">
    <w:abstractNumId w:val="25"/>
  </w:num>
  <w:num w:numId="48" w16cid:durableId="1085108962">
    <w:abstractNumId w:val="11"/>
  </w:num>
  <w:num w:numId="49" w16cid:durableId="763916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B3"/>
    <w:rsid w:val="0000732D"/>
    <w:rsid w:val="00007E2A"/>
    <w:rsid w:val="00010511"/>
    <w:rsid w:val="0002617E"/>
    <w:rsid w:val="00042806"/>
    <w:rsid w:val="000440CC"/>
    <w:rsid w:val="00056EF6"/>
    <w:rsid w:val="0006293F"/>
    <w:rsid w:val="00081272"/>
    <w:rsid w:val="000A4E57"/>
    <w:rsid w:val="000D3655"/>
    <w:rsid w:val="000D5F69"/>
    <w:rsid w:val="00103D96"/>
    <w:rsid w:val="00121C43"/>
    <w:rsid w:val="0012412D"/>
    <w:rsid w:val="00136E29"/>
    <w:rsid w:val="00137B97"/>
    <w:rsid w:val="00147F8D"/>
    <w:rsid w:val="00151187"/>
    <w:rsid w:val="0015136A"/>
    <w:rsid w:val="00154543"/>
    <w:rsid w:val="00160512"/>
    <w:rsid w:val="00162B23"/>
    <w:rsid w:val="00164CFD"/>
    <w:rsid w:val="00166920"/>
    <w:rsid w:val="00180DD8"/>
    <w:rsid w:val="001838E0"/>
    <w:rsid w:val="00187630"/>
    <w:rsid w:val="001C7D79"/>
    <w:rsid w:val="001F194F"/>
    <w:rsid w:val="001F3807"/>
    <w:rsid w:val="001F588C"/>
    <w:rsid w:val="00205BA2"/>
    <w:rsid w:val="002075E3"/>
    <w:rsid w:val="00210294"/>
    <w:rsid w:val="0022474F"/>
    <w:rsid w:val="002347CF"/>
    <w:rsid w:val="00235152"/>
    <w:rsid w:val="002425A0"/>
    <w:rsid w:val="00266D27"/>
    <w:rsid w:val="00271640"/>
    <w:rsid w:val="00272D90"/>
    <w:rsid w:val="00287CC4"/>
    <w:rsid w:val="0029641C"/>
    <w:rsid w:val="00296CD9"/>
    <w:rsid w:val="002B3B23"/>
    <w:rsid w:val="002C2DD6"/>
    <w:rsid w:val="002C4A2F"/>
    <w:rsid w:val="002D2D83"/>
    <w:rsid w:val="002D6174"/>
    <w:rsid w:val="002F2406"/>
    <w:rsid w:val="002F7F53"/>
    <w:rsid w:val="00325A7C"/>
    <w:rsid w:val="00333161"/>
    <w:rsid w:val="00344F5D"/>
    <w:rsid w:val="003561FC"/>
    <w:rsid w:val="00360101"/>
    <w:rsid w:val="003659E4"/>
    <w:rsid w:val="00376D33"/>
    <w:rsid w:val="00377D6A"/>
    <w:rsid w:val="003842D3"/>
    <w:rsid w:val="003C51E1"/>
    <w:rsid w:val="003D4B9B"/>
    <w:rsid w:val="003E3DCA"/>
    <w:rsid w:val="003E448A"/>
    <w:rsid w:val="003F2FB2"/>
    <w:rsid w:val="004102D7"/>
    <w:rsid w:val="00410B10"/>
    <w:rsid w:val="00420C69"/>
    <w:rsid w:val="00421F72"/>
    <w:rsid w:val="00423298"/>
    <w:rsid w:val="00426399"/>
    <w:rsid w:val="00450D6D"/>
    <w:rsid w:val="00472724"/>
    <w:rsid w:val="00474A6A"/>
    <w:rsid w:val="00476727"/>
    <w:rsid w:val="0049156F"/>
    <w:rsid w:val="004A6AED"/>
    <w:rsid w:val="004B23BB"/>
    <w:rsid w:val="004B2B3A"/>
    <w:rsid w:val="004B33E5"/>
    <w:rsid w:val="004C3BD2"/>
    <w:rsid w:val="004C5712"/>
    <w:rsid w:val="004D0990"/>
    <w:rsid w:val="004D3FD6"/>
    <w:rsid w:val="004E5042"/>
    <w:rsid w:val="004E71A8"/>
    <w:rsid w:val="00511A6E"/>
    <w:rsid w:val="005121F3"/>
    <w:rsid w:val="00526BAE"/>
    <w:rsid w:val="005442F2"/>
    <w:rsid w:val="005561D2"/>
    <w:rsid w:val="00566841"/>
    <w:rsid w:val="005727AB"/>
    <w:rsid w:val="0058450A"/>
    <w:rsid w:val="005876BA"/>
    <w:rsid w:val="005900A0"/>
    <w:rsid w:val="00596D6E"/>
    <w:rsid w:val="005C666C"/>
    <w:rsid w:val="005D188E"/>
    <w:rsid w:val="005D30AA"/>
    <w:rsid w:val="005D3F50"/>
    <w:rsid w:val="005D3F75"/>
    <w:rsid w:val="006116E5"/>
    <w:rsid w:val="006124A8"/>
    <w:rsid w:val="00613D31"/>
    <w:rsid w:val="00625555"/>
    <w:rsid w:val="006256C7"/>
    <w:rsid w:val="006263A6"/>
    <w:rsid w:val="006442A8"/>
    <w:rsid w:val="00650B84"/>
    <w:rsid w:val="00661CB7"/>
    <w:rsid w:val="00664D4A"/>
    <w:rsid w:val="006C7CC0"/>
    <w:rsid w:val="006E4934"/>
    <w:rsid w:val="006E5891"/>
    <w:rsid w:val="007019BF"/>
    <w:rsid w:val="0071677C"/>
    <w:rsid w:val="00726634"/>
    <w:rsid w:val="00727052"/>
    <w:rsid w:val="00734248"/>
    <w:rsid w:val="00744795"/>
    <w:rsid w:val="00744FED"/>
    <w:rsid w:val="007512EE"/>
    <w:rsid w:val="00752845"/>
    <w:rsid w:val="00753BD6"/>
    <w:rsid w:val="007734B7"/>
    <w:rsid w:val="00774FD0"/>
    <w:rsid w:val="00780482"/>
    <w:rsid w:val="0079197B"/>
    <w:rsid w:val="00791F12"/>
    <w:rsid w:val="007A566D"/>
    <w:rsid w:val="007B4097"/>
    <w:rsid w:val="007C4D18"/>
    <w:rsid w:val="007D32C1"/>
    <w:rsid w:val="007F053F"/>
    <w:rsid w:val="007F1882"/>
    <w:rsid w:val="007F7A80"/>
    <w:rsid w:val="00806869"/>
    <w:rsid w:val="008068C0"/>
    <w:rsid w:val="0082323D"/>
    <w:rsid w:val="0084709E"/>
    <w:rsid w:val="00854D22"/>
    <w:rsid w:val="00860CF6"/>
    <w:rsid w:val="00867321"/>
    <w:rsid w:val="00870014"/>
    <w:rsid w:val="0087640E"/>
    <w:rsid w:val="00895564"/>
    <w:rsid w:val="00896CDF"/>
    <w:rsid w:val="008C1A9D"/>
    <w:rsid w:val="008F71BF"/>
    <w:rsid w:val="00901035"/>
    <w:rsid w:val="00903137"/>
    <w:rsid w:val="00905FBF"/>
    <w:rsid w:val="00907C40"/>
    <w:rsid w:val="00923509"/>
    <w:rsid w:val="00923F30"/>
    <w:rsid w:val="0092753B"/>
    <w:rsid w:val="009451E7"/>
    <w:rsid w:val="0094604F"/>
    <w:rsid w:val="009621FB"/>
    <w:rsid w:val="00987816"/>
    <w:rsid w:val="0099296C"/>
    <w:rsid w:val="009A5C45"/>
    <w:rsid w:val="009A5CB3"/>
    <w:rsid w:val="009F5AFB"/>
    <w:rsid w:val="009F6F91"/>
    <w:rsid w:val="00A0259B"/>
    <w:rsid w:val="00A21BBA"/>
    <w:rsid w:val="00A35213"/>
    <w:rsid w:val="00A42C6B"/>
    <w:rsid w:val="00A42E63"/>
    <w:rsid w:val="00A50397"/>
    <w:rsid w:val="00A53FE9"/>
    <w:rsid w:val="00A62F41"/>
    <w:rsid w:val="00A64ED0"/>
    <w:rsid w:val="00A753F4"/>
    <w:rsid w:val="00A76637"/>
    <w:rsid w:val="00A77403"/>
    <w:rsid w:val="00A83B64"/>
    <w:rsid w:val="00A90DE0"/>
    <w:rsid w:val="00A917F5"/>
    <w:rsid w:val="00A92228"/>
    <w:rsid w:val="00AA45B8"/>
    <w:rsid w:val="00AC4817"/>
    <w:rsid w:val="00AE4C41"/>
    <w:rsid w:val="00AE60B5"/>
    <w:rsid w:val="00AF2F34"/>
    <w:rsid w:val="00AF3FDD"/>
    <w:rsid w:val="00B017C8"/>
    <w:rsid w:val="00B048E3"/>
    <w:rsid w:val="00B04958"/>
    <w:rsid w:val="00B21912"/>
    <w:rsid w:val="00B22D56"/>
    <w:rsid w:val="00B241AF"/>
    <w:rsid w:val="00B53A44"/>
    <w:rsid w:val="00B64B7D"/>
    <w:rsid w:val="00B663FF"/>
    <w:rsid w:val="00B85060"/>
    <w:rsid w:val="00B86C85"/>
    <w:rsid w:val="00B96280"/>
    <w:rsid w:val="00BA08FF"/>
    <w:rsid w:val="00BA2BA6"/>
    <w:rsid w:val="00BA7BDC"/>
    <w:rsid w:val="00BC7D6E"/>
    <w:rsid w:val="00BD07E6"/>
    <w:rsid w:val="00BF4022"/>
    <w:rsid w:val="00BF4F0C"/>
    <w:rsid w:val="00C02A9C"/>
    <w:rsid w:val="00C06496"/>
    <w:rsid w:val="00C20E55"/>
    <w:rsid w:val="00C3626C"/>
    <w:rsid w:val="00C36551"/>
    <w:rsid w:val="00C3782C"/>
    <w:rsid w:val="00C4594B"/>
    <w:rsid w:val="00C62A38"/>
    <w:rsid w:val="00C62F67"/>
    <w:rsid w:val="00C65E22"/>
    <w:rsid w:val="00C667E0"/>
    <w:rsid w:val="00CA06AB"/>
    <w:rsid w:val="00CA6083"/>
    <w:rsid w:val="00CB6B64"/>
    <w:rsid w:val="00CC203D"/>
    <w:rsid w:val="00CE0504"/>
    <w:rsid w:val="00CE0E56"/>
    <w:rsid w:val="00CE4F0A"/>
    <w:rsid w:val="00CF32BF"/>
    <w:rsid w:val="00CF4419"/>
    <w:rsid w:val="00D020B4"/>
    <w:rsid w:val="00D05FC2"/>
    <w:rsid w:val="00D1079E"/>
    <w:rsid w:val="00D128EB"/>
    <w:rsid w:val="00D13F85"/>
    <w:rsid w:val="00D35317"/>
    <w:rsid w:val="00D36B5E"/>
    <w:rsid w:val="00D44565"/>
    <w:rsid w:val="00D60341"/>
    <w:rsid w:val="00D6396B"/>
    <w:rsid w:val="00D63D43"/>
    <w:rsid w:val="00D6542B"/>
    <w:rsid w:val="00D66468"/>
    <w:rsid w:val="00D75C88"/>
    <w:rsid w:val="00D9189F"/>
    <w:rsid w:val="00D96906"/>
    <w:rsid w:val="00DC5A41"/>
    <w:rsid w:val="00DD100D"/>
    <w:rsid w:val="00E0373A"/>
    <w:rsid w:val="00E252F2"/>
    <w:rsid w:val="00E359FD"/>
    <w:rsid w:val="00E408DD"/>
    <w:rsid w:val="00E440FA"/>
    <w:rsid w:val="00E44945"/>
    <w:rsid w:val="00E459DA"/>
    <w:rsid w:val="00E50694"/>
    <w:rsid w:val="00E6213F"/>
    <w:rsid w:val="00E65797"/>
    <w:rsid w:val="00E9279D"/>
    <w:rsid w:val="00E959ED"/>
    <w:rsid w:val="00E9728F"/>
    <w:rsid w:val="00EA7035"/>
    <w:rsid w:val="00EB4B09"/>
    <w:rsid w:val="00EC3971"/>
    <w:rsid w:val="00F13A75"/>
    <w:rsid w:val="00F1655D"/>
    <w:rsid w:val="00F16C1B"/>
    <w:rsid w:val="00F3445A"/>
    <w:rsid w:val="00F47315"/>
    <w:rsid w:val="00F56860"/>
    <w:rsid w:val="00F603AB"/>
    <w:rsid w:val="00F608AF"/>
    <w:rsid w:val="00F663C9"/>
    <w:rsid w:val="00F7301B"/>
    <w:rsid w:val="00F76A64"/>
    <w:rsid w:val="00F95051"/>
    <w:rsid w:val="00FB1C26"/>
    <w:rsid w:val="00FB1E13"/>
    <w:rsid w:val="00FD78F7"/>
    <w:rsid w:val="00FF0329"/>
    <w:rsid w:val="00FF493E"/>
    <w:rsid w:val="02F0727D"/>
    <w:rsid w:val="05768D38"/>
    <w:rsid w:val="08887899"/>
    <w:rsid w:val="093CA399"/>
    <w:rsid w:val="0D15309C"/>
    <w:rsid w:val="1163ACC7"/>
    <w:rsid w:val="12C1C3AB"/>
    <w:rsid w:val="13614236"/>
    <w:rsid w:val="1996A07A"/>
    <w:rsid w:val="1EAC2ED0"/>
    <w:rsid w:val="235A3881"/>
    <w:rsid w:val="25F64F18"/>
    <w:rsid w:val="2B4A90F2"/>
    <w:rsid w:val="2CAEA4C3"/>
    <w:rsid w:val="2D8A09E8"/>
    <w:rsid w:val="3064AD42"/>
    <w:rsid w:val="30EC784A"/>
    <w:rsid w:val="30F9AAEE"/>
    <w:rsid w:val="32380C88"/>
    <w:rsid w:val="32B5A1F4"/>
    <w:rsid w:val="3650E798"/>
    <w:rsid w:val="3730E293"/>
    <w:rsid w:val="3779A667"/>
    <w:rsid w:val="387298C4"/>
    <w:rsid w:val="38844062"/>
    <w:rsid w:val="39443918"/>
    <w:rsid w:val="3D88D502"/>
    <w:rsid w:val="3DB77855"/>
    <w:rsid w:val="3E2A7D57"/>
    <w:rsid w:val="3F0F4F10"/>
    <w:rsid w:val="41765BF8"/>
    <w:rsid w:val="43C8A90B"/>
    <w:rsid w:val="460F8DA6"/>
    <w:rsid w:val="463DD9EA"/>
    <w:rsid w:val="46F6711D"/>
    <w:rsid w:val="48FD9490"/>
    <w:rsid w:val="4AF9CE13"/>
    <w:rsid w:val="4C802ED8"/>
    <w:rsid w:val="4F9AA656"/>
    <w:rsid w:val="5050ACA4"/>
    <w:rsid w:val="53465002"/>
    <w:rsid w:val="53F07F63"/>
    <w:rsid w:val="53F99DF0"/>
    <w:rsid w:val="5519EF4F"/>
    <w:rsid w:val="5679683B"/>
    <w:rsid w:val="5A3EC1E7"/>
    <w:rsid w:val="617F5A9D"/>
    <w:rsid w:val="619BDA47"/>
    <w:rsid w:val="640CD954"/>
    <w:rsid w:val="65C754C3"/>
    <w:rsid w:val="67010066"/>
    <w:rsid w:val="6E643EE0"/>
    <w:rsid w:val="6EF13AA8"/>
    <w:rsid w:val="74D56E23"/>
    <w:rsid w:val="753C5241"/>
    <w:rsid w:val="763E75B8"/>
    <w:rsid w:val="76442B16"/>
    <w:rsid w:val="7BB36AB7"/>
    <w:rsid w:val="7F2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FEFADE"/>
  <w15:docId w15:val="{20CD4DF8-BF75-41F0-8861-FE4776DA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C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D78F7"/>
  </w:style>
  <w:style w:type="character" w:customStyle="1" w:styleId="WW8Num2z0">
    <w:name w:val="WW8Num2z0"/>
    <w:rsid w:val="00FD78F7"/>
    <w:rPr>
      <w:rFonts w:ascii="Calibri" w:eastAsia="Arial Unicode MS" w:hAnsi="Calibri" w:cs="Arial" w:hint="eastAsia"/>
      <w:b/>
      <w:bCs/>
      <w:color w:val="000000"/>
      <w:sz w:val="28"/>
      <w:szCs w:val="28"/>
    </w:rPr>
  </w:style>
  <w:style w:type="character" w:customStyle="1" w:styleId="WW8Num2z1">
    <w:name w:val="WW8Num2z1"/>
    <w:rsid w:val="00FD78F7"/>
    <w:rPr>
      <w:rFonts w:ascii="Courier New" w:hAnsi="Courier New" w:cs="Courier New"/>
    </w:rPr>
  </w:style>
  <w:style w:type="character" w:customStyle="1" w:styleId="WW8Num2z2">
    <w:name w:val="WW8Num2z2"/>
    <w:rsid w:val="00FD78F7"/>
  </w:style>
  <w:style w:type="character" w:customStyle="1" w:styleId="WW8Num2z3">
    <w:name w:val="WW8Num2z3"/>
    <w:rsid w:val="00FD78F7"/>
    <w:rPr>
      <w:rFonts w:ascii="Symbol" w:hAnsi="Symbol" w:cs="Symbol"/>
    </w:rPr>
  </w:style>
  <w:style w:type="character" w:customStyle="1" w:styleId="WW8Num2z4">
    <w:name w:val="WW8Num2z4"/>
    <w:rsid w:val="00FD78F7"/>
  </w:style>
  <w:style w:type="character" w:customStyle="1" w:styleId="WW8Num2z5">
    <w:name w:val="WW8Num2z5"/>
    <w:rsid w:val="00FD78F7"/>
  </w:style>
  <w:style w:type="character" w:customStyle="1" w:styleId="WW8Num2z6">
    <w:name w:val="WW8Num2z6"/>
    <w:rsid w:val="00FD78F7"/>
  </w:style>
  <w:style w:type="character" w:customStyle="1" w:styleId="WW8Num2z7">
    <w:name w:val="WW8Num2z7"/>
    <w:rsid w:val="00FD78F7"/>
  </w:style>
  <w:style w:type="character" w:customStyle="1" w:styleId="WW8Num2z8">
    <w:name w:val="WW8Num2z8"/>
    <w:rsid w:val="00FD78F7"/>
  </w:style>
  <w:style w:type="character" w:customStyle="1" w:styleId="WW8Num3z0">
    <w:name w:val="WW8Num3z0"/>
    <w:rsid w:val="00FD78F7"/>
  </w:style>
  <w:style w:type="character" w:customStyle="1" w:styleId="WW8Num4z0">
    <w:name w:val="WW8Num4z0"/>
    <w:rsid w:val="00FD78F7"/>
  </w:style>
  <w:style w:type="character" w:customStyle="1" w:styleId="WW8Num4z1">
    <w:name w:val="WW8Num4z1"/>
    <w:rsid w:val="00FD78F7"/>
  </w:style>
  <w:style w:type="character" w:customStyle="1" w:styleId="WW8Num4z2">
    <w:name w:val="WW8Num4z2"/>
    <w:rsid w:val="00FD78F7"/>
  </w:style>
  <w:style w:type="character" w:customStyle="1" w:styleId="WW8Num4z3">
    <w:name w:val="WW8Num4z3"/>
    <w:rsid w:val="00FD78F7"/>
  </w:style>
  <w:style w:type="character" w:customStyle="1" w:styleId="WW8Num4z4">
    <w:name w:val="WW8Num4z4"/>
    <w:rsid w:val="00FD78F7"/>
  </w:style>
  <w:style w:type="character" w:customStyle="1" w:styleId="WW8Num4z5">
    <w:name w:val="WW8Num4z5"/>
    <w:rsid w:val="00FD78F7"/>
  </w:style>
  <w:style w:type="character" w:customStyle="1" w:styleId="WW8Num4z6">
    <w:name w:val="WW8Num4z6"/>
    <w:rsid w:val="00FD78F7"/>
  </w:style>
  <w:style w:type="character" w:customStyle="1" w:styleId="WW8Num4z7">
    <w:name w:val="WW8Num4z7"/>
    <w:rsid w:val="00FD78F7"/>
  </w:style>
  <w:style w:type="character" w:customStyle="1" w:styleId="WW8Num4z8">
    <w:name w:val="WW8Num4z8"/>
    <w:rsid w:val="00FD78F7"/>
  </w:style>
  <w:style w:type="character" w:customStyle="1" w:styleId="WW8Num5z0">
    <w:name w:val="WW8Num5z0"/>
    <w:rsid w:val="00FD78F7"/>
    <w:rPr>
      <w:rFonts w:ascii="Symbol" w:hAnsi="Symbol" w:cs="Symbol" w:hint="default"/>
      <w:sz w:val="20"/>
    </w:rPr>
  </w:style>
  <w:style w:type="character" w:customStyle="1" w:styleId="WW8Num5z1">
    <w:name w:val="WW8Num5z1"/>
    <w:rsid w:val="00FD78F7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FD78F7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FD78F7"/>
    <w:rPr>
      <w:rFonts w:ascii="Symbol" w:hAnsi="Symbol" w:cs="Symbol" w:hint="default"/>
      <w:sz w:val="22"/>
      <w:szCs w:val="21"/>
    </w:rPr>
  </w:style>
  <w:style w:type="character" w:customStyle="1" w:styleId="WW8Num6z1">
    <w:name w:val="WW8Num6z1"/>
    <w:rsid w:val="00FD78F7"/>
    <w:rPr>
      <w:rFonts w:ascii="Courier New" w:hAnsi="Courier New" w:cs="Courier New" w:hint="default"/>
    </w:rPr>
  </w:style>
  <w:style w:type="character" w:customStyle="1" w:styleId="WW8Num6z2">
    <w:name w:val="WW8Num6z2"/>
    <w:rsid w:val="00FD78F7"/>
    <w:rPr>
      <w:rFonts w:ascii="Wingdings" w:hAnsi="Wingdings" w:cs="Wingdings" w:hint="default"/>
    </w:rPr>
  </w:style>
  <w:style w:type="character" w:customStyle="1" w:styleId="WW8Num7z0">
    <w:name w:val="WW8Num7z0"/>
    <w:rsid w:val="00FD78F7"/>
    <w:rPr>
      <w:rFonts w:ascii="Symbol" w:eastAsia="Arial Unicode MS" w:hAnsi="Symbol" w:cs="Symbol" w:hint="default"/>
      <w:color w:val="3B3838"/>
      <w:sz w:val="22"/>
      <w:szCs w:val="22"/>
    </w:rPr>
  </w:style>
  <w:style w:type="character" w:customStyle="1" w:styleId="WW8Num7z1">
    <w:name w:val="WW8Num7z1"/>
    <w:rsid w:val="00FD78F7"/>
    <w:rPr>
      <w:rFonts w:ascii="Courier New" w:hAnsi="Courier New" w:cs="Courier New" w:hint="default"/>
    </w:rPr>
  </w:style>
  <w:style w:type="character" w:customStyle="1" w:styleId="WW8Num7z2">
    <w:name w:val="WW8Num7z2"/>
    <w:rsid w:val="00FD78F7"/>
    <w:rPr>
      <w:rFonts w:ascii="Wingdings" w:hAnsi="Wingdings" w:cs="Wingdings" w:hint="default"/>
    </w:rPr>
  </w:style>
  <w:style w:type="character" w:customStyle="1" w:styleId="WW8Num8z0">
    <w:name w:val="WW8Num8z0"/>
    <w:rsid w:val="00FD78F7"/>
    <w:rPr>
      <w:rFonts w:ascii="Symbol" w:eastAsia="Arial Unicode MS" w:hAnsi="Symbol" w:cs="Symbol" w:hint="default"/>
      <w:color w:val="3B3838"/>
      <w:sz w:val="22"/>
      <w:szCs w:val="22"/>
    </w:rPr>
  </w:style>
  <w:style w:type="character" w:customStyle="1" w:styleId="WW8Num8z1">
    <w:name w:val="WW8Num8z1"/>
    <w:rsid w:val="00FD78F7"/>
    <w:rPr>
      <w:rFonts w:ascii="Courier New" w:hAnsi="Courier New" w:cs="Courier New" w:hint="default"/>
    </w:rPr>
  </w:style>
  <w:style w:type="character" w:customStyle="1" w:styleId="WW8Num8z2">
    <w:name w:val="WW8Num8z2"/>
    <w:rsid w:val="00FD78F7"/>
    <w:rPr>
      <w:rFonts w:ascii="Wingdings" w:hAnsi="Wingdings" w:cs="Wingdings" w:hint="default"/>
    </w:rPr>
  </w:style>
  <w:style w:type="character" w:customStyle="1" w:styleId="WW8Num9z0">
    <w:name w:val="WW8Num9z0"/>
    <w:rsid w:val="00FD78F7"/>
    <w:rPr>
      <w:rFonts w:ascii="Symbol" w:eastAsia="Arial Unicode MS" w:hAnsi="Symbol" w:cs="Symbol" w:hint="default"/>
      <w:color w:val="3B3838"/>
      <w:sz w:val="22"/>
      <w:szCs w:val="22"/>
    </w:rPr>
  </w:style>
  <w:style w:type="character" w:customStyle="1" w:styleId="WW8Num9z1">
    <w:name w:val="WW8Num9z1"/>
    <w:rsid w:val="00FD78F7"/>
    <w:rPr>
      <w:rFonts w:ascii="Courier New" w:hAnsi="Courier New" w:cs="Courier New" w:hint="default"/>
    </w:rPr>
  </w:style>
  <w:style w:type="character" w:customStyle="1" w:styleId="WW8Num9z2">
    <w:name w:val="WW8Num9z2"/>
    <w:rsid w:val="00FD78F7"/>
    <w:rPr>
      <w:rFonts w:ascii="Wingdings" w:hAnsi="Wingdings" w:cs="Wingdings" w:hint="default"/>
    </w:rPr>
  </w:style>
  <w:style w:type="character" w:customStyle="1" w:styleId="Carpredefinitoparagrafo2">
    <w:name w:val="Car. predefinito paragrafo2"/>
    <w:rsid w:val="00FD78F7"/>
  </w:style>
  <w:style w:type="character" w:customStyle="1" w:styleId="Absatz-Standardschriftart">
    <w:name w:val="Absatz-Standardschriftart"/>
    <w:rsid w:val="00FD78F7"/>
  </w:style>
  <w:style w:type="character" w:customStyle="1" w:styleId="WW-Absatz-Standardschriftart">
    <w:name w:val="WW-Absatz-Standardschriftart"/>
    <w:rsid w:val="00FD78F7"/>
  </w:style>
  <w:style w:type="character" w:customStyle="1" w:styleId="WW-Absatz-Standardschriftart1">
    <w:name w:val="WW-Absatz-Standardschriftart1"/>
    <w:rsid w:val="00FD78F7"/>
  </w:style>
  <w:style w:type="character" w:customStyle="1" w:styleId="WW-Absatz-Standardschriftart11">
    <w:name w:val="WW-Absatz-Standardschriftart11"/>
    <w:rsid w:val="00FD78F7"/>
  </w:style>
  <w:style w:type="character" w:customStyle="1" w:styleId="WW-Absatz-Standardschriftart111">
    <w:name w:val="WW-Absatz-Standardschriftart111"/>
    <w:rsid w:val="00FD78F7"/>
  </w:style>
  <w:style w:type="character" w:customStyle="1" w:styleId="WW-Absatz-Standardschriftart1111">
    <w:name w:val="WW-Absatz-Standardschriftart1111"/>
    <w:rsid w:val="00FD78F7"/>
  </w:style>
  <w:style w:type="character" w:customStyle="1" w:styleId="WW-Absatz-Standardschriftart11111">
    <w:name w:val="WW-Absatz-Standardschriftart11111"/>
    <w:rsid w:val="00FD78F7"/>
  </w:style>
  <w:style w:type="character" w:customStyle="1" w:styleId="WW-Absatz-Standardschriftart111111">
    <w:name w:val="WW-Absatz-Standardschriftart111111"/>
    <w:rsid w:val="00FD78F7"/>
  </w:style>
  <w:style w:type="character" w:customStyle="1" w:styleId="WW-Absatz-Standardschriftart1111111">
    <w:name w:val="WW-Absatz-Standardschriftart1111111"/>
    <w:rsid w:val="00FD78F7"/>
  </w:style>
  <w:style w:type="character" w:customStyle="1" w:styleId="WW-Absatz-Standardschriftart11111111">
    <w:name w:val="WW-Absatz-Standardschriftart11111111"/>
    <w:rsid w:val="00FD78F7"/>
  </w:style>
  <w:style w:type="character" w:customStyle="1" w:styleId="WW-Absatz-Standardschriftart111111111">
    <w:name w:val="WW-Absatz-Standardschriftart111111111"/>
    <w:rsid w:val="00FD78F7"/>
  </w:style>
  <w:style w:type="character" w:customStyle="1" w:styleId="WW-Absatz-Standardschriftart1111111111">
    <w:name w:val="WW-Absatz-Standardschriftart1111111111"/>
    <w:rsid w:val="00FD78F7"/>
  </w:style>
  <w:style w:type="character" w:customStyle="1" w:styleId="WW8Num3z1">
    <w:name w:val="WW8Num3z1"/>
    <w:rsid w:val="00FD78F7"/>
    <w:rPr>
      <w:rFonts w:ascii="Courier New" w:hAnsi="Courier New" w:cs="Courier New"/>
    </w:rPr>
  </w:style>
  <w:style w:type="character" w:customStyle="1" w:styleId="WW8Num3z2">
    <w:name w:val="WW8Num3z2"/>
    <w:rsid w:val="00FD78F7"/>
    <w:rPr>
      <w:rFonts w:ascii="Wingdings" w:hAnsi="Wingdings" w:cs="Wingdings"/>
    </w:rPr>
  </w:style>
  <w:style w:type="character" w:customStyle="1" w:styleId="WW8Num3z3">
    <w:name w:val="WW8Num3z3"/>
    <w:rsid w:val="00FD78F7"/>
    <w:rPr>
      <w:rFonts w:ascii="Symbol" w:hAnsi="Symbol" w:cs="Symbol"/>
    </w:rPr>
  </w:style>
  <w:style w:type="character" w:customStyle="1" w:styleId="WW8Num3z4">
    <w:name w:val="WW8Num3z4"/>
    <w:rsid w:val="00FD78F7"/>
  </w:style>
  <w:style w:type="character" w:customStyle="1" w:styleId="WW8Num3z5">
    <w:name w:val="WW8Num3z5"/>
    <w:rsid w:val="00FD78F7"/>
  </w:style>
  <w:style w:type="character" w:customStyle="1" w:styleId="WW8Num3z6">
    <w:name w:val="WW8Num3z6"/>
    <w:rsid w:val="00FD78F7"/>
  </w:style>
  <w:style w:type="character" w:customStyle="1" w:styleId="WW8Num3z7">
    <w:name w:val="WW8Num3z7"/>
    <w:rsid w:val="00FD78F7"/>
  </w:style>
  <w:style w:type="character" w:customStyle="1" w:styleId="WW8Num3z8">
    <w:name w:val="WW8Num3z8"/>
    <w:rsid w:val="00FD78F7"/>
  </w:style>
  <w:style w:type="character" w:customStyle="1" w:styleId="Carpredefinitoparagrafo1">
    <w:name w:val="Car. predefinito paragrafo1"/>
    <w:rsid w:val="00FD78F7"/>
  </w:style>
  <w:style w:type="character" w:customStyle="1" w:styleId="WW-Absatz-Standardschriftart11111111111">
    <w:name w:val="WW-Absatz-Standardschriftart11111111111"/>
    <w:rsid w:val="00FD78F7"/>
  </w:style>
  <w:style w:type="character" w:customStyle="1" w:styleId="WW-Absatz-Standardschriftart111111111111">
    <w:name w:val="WW-Absatz-Standardschriftart111111111111"/>
    <w:rsid w:val="00FD78F7"/>
  </w:style>
  <w:style w:type="character" w:customStyle="1" w:styleId="WW8Num1z2">
    <w:name w:val="WW8Num1z2"/>
    <w:rsid w:val="00FD78F7"/>
    <w:rPr>
      <w:rFonts w:ascii="Courier New" w:hAnsi="Courier New" w:cs="Courier New"/>
    </w:rPr>
  </w:style>
  <w:style w:type="character" w:customStyle="1" w:styleId="WW8Num1z3">
    <w:name w:val="WW8Num1z3"/>
    <w:rsid w:val="00FD78F7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FD78F7"/>
  </w:style>
  <w:style w:type="character" w:customStyle="1" w:styleId="TestofumettoCarattere">
    <w:name w:val="Testo fumetto Carattere"/>
    <w:rsid w:val="00FD78F7"/>
  </w:style>
  <w:style w:type="character" w:styleId="Collegamentoipertestuale">
    <w:name w:val="Hyperlink"/>
    <w:uiPriority w:val="99"/>
    <w:rsid w:val="00FD78F7"/>
  </w:style>
  <w:style w:type="character" w:customStyle="1" w:styleId="Caratteredinumerazione">
    <w:name w:val="Carattere di numerazione"/>
    <w:rsid w:val="00FD78F7"/>
    <w:rPr>
      <w:rFonts w:ascii="Calibri" w:hAnsi="Calibri"/>
      <w:b/>
      <w:bCs/>
      <w:sz w:val="28"/>
      <w:szCs w:val="28"/>
    </w:rPr>
  </w:style>
  <w:style w:type="character" w:customStyle="1" w:styleId="Punti">
    <w:name w:val="Punti"/>
    <w:rsid w:val="00FD78F7"/>
  </w:style>
  <w:style w:type="character" w:customStyle="1" w:styleId="IntestazioneCarattere">
    <w:name w:val="Intestazione Carattere"/>
    <w:basedOn w:val="Carpredefinitoparagrafo2"/>
    <w:uiPriority w:val="99"/>
    <w:rsid w:val="00FD78F7"/>
  </w:style>
  <w:style w:type="character" w:customStyle="1" w:styleId="PidipaginaCarattere">
    <w:name w:val="Piè di pagina Carattere"/>
    <w:basedOn w:val="Carpredefinitoparagrafo2"/>
    <w:uiPriority w:val="99"/>
    <w:rsid w:val="00FD78F7"/>
  </w:style>
  <w:style w:type="paragraph" w:customStyle="1" w:styleId="Intestazione3">
    <w:name w:val="Intestazione3"/>
    <w:basedOn w:val="Normale"/>
    <w:next w:val="Corpotesto"/>
    <w:rsid w:val="00FD78F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FD78F7"/>
    <w:pPr>
      <w:spacing w:after="120"/>
    </w:pPr>
  </w:style>
  <w:style w:type="paragraph" w:styleId="Elenco">
    <w:name w:val="List"/>
    <w:basedOn w:val="Corpotesto"/>
    <w:rsid w:val="00FD78F7"/>
    <w:rPr>
      <w:rFonts w:cs="Mangal"/>
    </w:rPr>
  </w:style>
  <w:style w:type="paragraph" w:customStyle="1" w:styleId="Didascalia3">
    <w:name w:val="Didascalia3"/>
    <w:basedOn w:val="Normale"/>
    <w:rsid w:val="00FD78F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FD78F7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rsid w:val="00FD78F7"/>
    <w:pPr>
      <w:keepNext/>
      <w:spacing w:before="240" w:after="120"/>
    </w:pPr>
  </w:style>
  <w:style w:type="paragraph" w:customStyle="1" w:styleId="Didascalia2">
    <w:name w:val="Didascalia2"/>
    <w:basedOn w:val="Normale"/>
    <w:rsid w:val="00FD78F7"/>
    <w:pPr>
      <w:suppressLineNumbers/>
      <w:spacing w:before="120" w:after="120"/>
    </w:pPr>
  </w:style>
  <w:style w:type="paragraph" w:customStyle="1" w:styleId="Intestazione1">
    <w:name w:val="Intestazione1"/>
    <w:basedOn w:val="Normale"/>
    <w:next w:val="Corpotesto"/>
    <w:rsid w:val="00FD78F7"/>
    <w:pPr>
      <w:keepNext/>
      <w:spacing w:before="240" w:after="120"/>
    </w:pPr>
  </w:style>
  <w:style w:type="paragraph" w:customStyle="1" w:styleId="Didascalia1">
    <w:name w:val="Didascalia1"/>
    <w:basedOn w:val="Normale"/>
    <w:rsid w:val="00FD78F7"/>
    <w:pPr>
      <w:suppressLineNumbers/>
      <w:spacing w:before="120" w:after="120"/>
    </w:pPr>
  </w:style>
  <w:style w:type="paragraph" w:styleId="Testofumetto">
    <w:name w:val="Balloon Text"/>
    <w:basedOn w:val="Normale"/>
    <w:rsid w:val="00FD78F7"/>
  </w:style>
  <w:style w:type="paragraph" w:customStyle="1" w:styleId="Contenutotabella">
    <w:name w:val="Contenuto tabella"/>
    <w:basedOn w:val="Normale"/>
    <w:rsid w:val="00FD78F7"/>
    <w:pPr>
      <w:suppressLineNumbers/>
    </w:pPr>
  </w:style>
  <w:style w:type="paragraph" w:customStyle="1" w:styleId="Intestazionetabella">
    <w:name w:val="Intestazione tabella"/>
    <w:basedOn w:val="Contenutotabella"/>
    <w:rsid w:val="00FD78F7"/>
    <w:pPr>
      <w:jc w:val="center"/>
    </w:pPr>
    <w:rPr>
      <w:b/>
      <w:bCs/>
    </w:rPr>
  </w:style>
  <w:style w:type="paragraph" w:styleId="Intestazione">
    <w:name w:val="header"/>
    <w:basedOn w:val="Normale"/>
    <w:uiPriority w:val="99"/>
    <w:rsid w:val="00FD78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FD78F7"/>
    <w:pPr>
      <w:tabs>
        <w:tab w:val="center" w:pos="4819"/>
        <w:tab w:val="right" w:pos="9638"/>
      </w:tabs>
    </w:pPr>
  </w:style>
  <w:style w:type="paragraph" w:customStyle="1" w:styleId="m-8527615490642606617m-8526046038692038967gmail-m7956294002112732854gmail-m1910834855680595300gmail-msonospacing">
    <w:name w:val="m_-8527615490642606617m_-8526046038692038967gmail-m_7956294002112732854gmail-m_1910834855680595300gmail-msonospacing"/>
    <w:basedOn w:val="Normale"/>
    <w:rsid w:val="00FD78F7"/>
    <w:pPr>
      <w:spacing w:before="280" w:after="280"/>
    </w:pPr>
    <w:rPr>
      <w:sz w:val="24"/>
      <w:szCs w:val="24"/>
    </w:rPr>
  </w:style>
  <w:style w:type="paragraph" w:customStyle="1" w:styleId="p1">
    <w:name w:val="p1"/>
    <w:basedOn w:val="Normale"/>
    <w:rsid w:val="00FD78F7"/>
    <w:rPr>
      <w:rFonts w:ascii="Helvetica" w:hAnsi="Helvetica" w:cs="Helvetica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7D6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655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3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mpletext">
    <w:name w:val="simpletext"/>
    <w:basedOn w:val="Carpredefinitoparagrafo"/>
    <w:rsid w:val="00DC5A41"/>
  </w:style>
  <w:style w:type="character" w:customStyle="1" w:styleId="link">
    <w:name w:val="link"/>
    <w:basedOn w:val="Carpredefinitoparagrafo"/>
    <w:rsid w:val="00DC5A41"/>
  </w:style>
  <w:style w:type="paragraph" w:customStyle="1" w:styleId="Textbody">
    <w:name w:val="Text body"/>
    <w:basedOn w:val="Normale"/>
    <w:rsid w:val="00650B84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650B84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2A9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2A9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2A9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2B3B23"/>
    <w:rPr>
      <w:b/>
      <w:bCs/>
    </w:rPr>
  </w:style>
  <w:style w:type="paragraph" w:styleId="Nessunaspaziatura">
    <w:name w:val="No Spacing"/>
    <w:uiPriority w:val="1"/>
    <w:qFormat/>
    <w:rsid w:val="002B3B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F7301B"/>
    <w:rPr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7301B"/>
    <w:rPr>
      <w:smallCaps/>
      <w:color w:val="5A5A5A" w:themeColor="text1" w:themeTint="A5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30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301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3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8534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6830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4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14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56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99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38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20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9747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9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980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833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354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39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495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7614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340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34739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438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5511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4826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91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21720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3508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4020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0100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8841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1723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2085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879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6614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8600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8770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7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4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697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975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53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0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6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94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1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600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537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7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1426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1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3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688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867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519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746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43800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17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5796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5768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5160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7873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4314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05669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7509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3064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3706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53828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628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8257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3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5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g@primiero.tn.it" TargetMode="External"/><Relationship Id="rId24" Type="http://schemas.openxmlformats.org/officeDocument/2006/relationships/footer" Target="footer10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.lamacchia\Desktop\Documents\Modelli%20di%20Office%20personalizzati\carta%20intestata%20PGZ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120CE9-F79C-4262-A51E-3311A6196353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0d850-5915-4d89-8b47-483358df3bb1">
      <Terms xmlns="http://schemas.microsoft.com/office/infopath/2007/PartnerControls"/>
    </lcf76f155ced4ddcb4097134ff3c332f>
    <TaxCatchAll xmlns="e14d8cae-4f32-4790-a193-284ab5b2b7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FA9B714D7D9248A265ED08C37BBC39" ma:contentTypeVersion="13" ma:contentTypeDescription="Creare un nuovo documento." ma:contentTypeScope="" ma:versionID="af6511710185f9e94f147329f55fef18">
  <xsd:schema xmlns:xsd="http://www.w3.org/2001/XMLSchema" xmlns:xs="http://www.w3.org/2001/XMLSchema" xmlns:p="http://schemas.microsoft.com/office/2006/metadata/properties" xmlns:ns2="c4a0d850-5915-4d89-8b47-483358df3bb1" xmlns:ns3="e14d8cae-4f32-4790-a193-284ab5b2b7f4" targetNamespace="http://schemas.microsoft.com/office/2006/metadata/properties" ma:root="true" ma:fieldsID="e4ca6c535baa223db02927d67d347afe" ns2:_="" ns3:_="">
    <xsd:import namespace="c4a0d850-5915-4d89-8b47-483358df3bb1"/>
    <xsd:import namespace="e14d8cae-4f32-4790-a193-284ab5b2b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0d850-5915-4d89-8b47-483358df3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5e4c1f6-0e0c-4fac-8e91-52aace0a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d8cae-4f32-4790-a193-284ab5b2b7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934e0d-5275-4d5c-81e4-ca5567c86aa8}" ma:internalName="TaxCatchAll" ma:showField="CatchAllData" ma:web="e14d8cae-4f32-4790-a193-284ab5b2b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565A-042E-413A-AFDA-3582AB47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81722-90D9-4A00-9A70-C906AD9441D7}">
  <ds:schemaRefs>
    <ds:schemaRef ds:uri="http://schemas.microsoft.com/office/2006/metadata/properties"/>
    <ds:schemaRef ds:uri="http://schemas.microsoft.com/office/infopath/2007/PartnerControls"/>
    <ds:schemaRef ds:uri="c4a0d850-5915-4d89-8b47-483358df3bb1"/>
    <ds:schemaRef ds:uri="e14d8cae-4f32-4790-a193-284ab5b2b7f4"/>
  </ds:schemaRefs>
</ds:datastoreItem>
</file>

<file path=customXml/itemProps3.xml><?xml version="1.0" encoding="utf-8"?>
<ds:datastoreItem xmlns:ds="http://schemas.openxmlformats.org/officeDocument/2006/customXml" ds:itemID="{5333BBD5-4D02-44E7-AC3C-B9B7335AD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F6FB6-A5F6-4B17-B136-3323ADCF9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0d850-5915-4d89-8b47-483358df3bb1"/>
    <ds:schemaRef ds:uri="e14d8cae-4f32-4790-a193-284ab5b2b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PGZ.dotx</Template>
  <TotalTime>6</TotalTime>
  <Pages>8</Pages>
  <Words>1288</Words>
  <Characters>7343</Characters>
  <Application>Microsoft Office Word</Application>
  <DocSecurity>0</DocSecurity>
  <Lines>61</Lines>
  <Paragraphs>17</Paragraphs>
  <ScaleCrop>false</ScaleCrop>
  <Company>Hewlett-Packard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PSG: PROTAGONISMO, SINERGIE E GENERATIVITA’                  BANDO NR. 2/2023</dc:title>
  <dc:subject/>
  <dc:creator>piano giovani “younglab primiero e vanoi</dc:creator>
  <cp:keywords/>
  <dc:description/>
  <cp:lastModifiedBy>elisa faoro</cp:lastModifiedBy>
  <cp:revision>9</cp:revision>
  <cp:lastPrinted>2020-12-23T07:41:00Z</cp:lastPrinted>
  <dcterms:created xsi:type="dcterms:W3CDTF">2025-12-04T11:28:00Z</dcterms:created>
  <dcterms:modified xsi:type="dcterms:W3CDTF">2026-01-08T15:23:00Z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0x010100A1FA9B714D7D9248A265ED08C37BBC39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